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D9379" w14:textId="66E1AC43" w:rsidR="00B5432D" w:rsidRPr="00592A95" w:rsidRDefault="00B5432D" w:rsidP="001C4A7B">
      <w:pPr>
        <w:ind w:left="7200"/>
        <w:jc w:val="center"/>
        <w:rPr>
          <w:rFonts w:ascii="Cambria" w:hAnsi="Cambria" w:cs="Cambria"/>
        </w:rPr>
      </w:pPr>
      <w:r w:rsidRPr="00592A95">
        <w:rPr>
          <w:rFonts w:ascii="Cambria" w:hAnsi="Cambria" w:cs="Cambria"/>
          <w:sz w:val="24"/>
          <w:szCs w:val="24"/>
        </w:rPr>
        <w:t>Code #</w:t>
      </w:r>
      <w:r w:rsidR="001C4A7B">
        <w:rPr>
          <w:rFonts w:ascii="Cambria" w:hAnsi="Cambria" w:cs="Cambria"/>
          <w:sz w:val="24"/>
          <w:szCs w:val="24"/>
        </w:rPr>
        <w:t>EN14 (2014)</w:t>
      </w:r>
      <w:r w:rsidR="009C623E">
        <w:rPr>
          <w:rFonts w:ascii="Cambria" w:hAnsi="Cambria" w:cs="Cambria"/>
          <w:sz w:val="24"/>
          <w:szCs w:val="24"/>
        </w:rPr>
        <w:t xml:space="preserve"> Rev</w:t>
      </w:r>
      <w:bookmarkStart w:id="0" w:name="_GoBack"/>
      <w:bookmarkEnd w:id="0"/>
      <w:r w:rsidRPr="00592A95">
        <w:rPr>
          <w:rFonts w:ascii="Cambria" w:hAnsi="Cambria" w:cs="Cambria"/>
          <w:sz w:val="24"/>
          <w:szCs w:val="24"/>
        </w:rPr>
        <w:t xml:space="preserve"> </w:t>
      </w:r>
    </w:p>
    <w:p w14:paraId="118F6E6A" w14:textId="77777777" w:rsidR="00B5432D" w:rsidRPr="00592A95" w:rsidRDefault="00B5432D" w:rsidP="00AF3758">
      <w:pPr>
        <w:jc w:val="center"/>
        <w:outlineLvl w:val="0"/>
        <w:rPr>
          <w:rFonts w:ascii="Cambria" w:hAnsi="Cambria" w:cs="Cambria"/>
          <w:b/>
          <w:bCs/>
          <w:sz w:val="34"/>
          <w:szCs w:val="34"/>
        </w:rPr>
      </w:pPr>
      <w:r w:rsidRPr="00592A95">
        <w:rPr>
          <w:rFonts w:ascii="Cambria" w:hAnsi="Cambria" w:cs="Cambria"/>
          <w:b/>
          <w:bCs/>
          <w:sz w:val="34"/>
          <w:szCs w:val="34"/>
        </w:rPr>
        <w:t>New/Special Course Proposal-Bulletin Change Transmittal Form</w:t>
      </w:r>
    </w:p>
    <w:p w14:paraId="468B89BC" w14:textId="77777777" w:rsidR="00B5432D" w:rsidRPr="00592A95" w:rsidRDefault="00851982" w:rsidP="00AF3758">
      <w:pPr>
        <w:ind w:left="360" w:hanging="360"/>
        <w:rPr>
          <w:rFonts w:ascii="Cambria" w:hAnsi="Cambria" w:cs="Cambria"/>
          <w:b/>
          <w:bCs/>
        </w:rPr>
      </w:pPr>
      <w:r>
        <w:rPr>
          <w:rFonts w:ascii="MS Gothic" w:eastAsia="MS Gothic" w:hAnsi="MS Gothic" w:cs="MS Gothic"/>
        </w:rPr>
        <w:t xml:space="preserve">X </w:t>
      </w:r>
      <w:r w:rsidR="00B5432D" w:rsidRPr="00592A95">
        <w:rPr>
          <w:rFonts w:ascii="Cambria" w:hAnsi="Cambria" w:cs="Cambria"/>
          <w:b/>
          <w:bCs/>
          <w:sz w:val="20"/>
          <w:szCs w:val="20"/>
        </w:rPr>
        <w:t>Undergraduate Curriculum Council</w:t>
      </w:r>
      <w:r w:rsidR="00B5432D" w:rsidRPr="00592A95">
        <w:rPr>
          <w:rFonts w:ascii="Cambria" w:hAnsi="Cambria" w:cs="Cambria"/>
          <w:sz w:val="20"/>
          <w:szCs w:val="20"/>
        </w:rPr>
        <w:t xml:space="preserve"> - Print 1 copy for signatures and save 1 electronic copy.</w:t>
      </w:r>
    </w:p>
    <w:p w14:paraId="722FD819" w14:textId="77777777" w:rsidR="00B5432D" w:rsidRPr="00592A95" w:rsidRDefault="00B5432D" w:rsidP="00AF3758">
      <w:pPr>
        <w:rPr>
          <w:rFonts w:ascii="Cambria" w:hAnsi="Cambria" w:cs="Cambria"/>
        </w:rPr>
      </w:pPr>
      <w:r>
        <w:rPr>
          <w:rFonts w:ascii="MS Gothic" w:eastAsia="MS Gothic" w:hAnsi="MS Gothic" w:cs="MS Gothic" w:hint="eastAsia"/>
        </w:rPr>
        <w:t>☐</w:t>
      </w:r>
      <w:r w:rsidRPr="00592A95">
        <w:rPr>
          <w:rFonts w:ascii="Cambria" w:hAnsi="Cambria" w:cs="Cambria"/>
          <w:b/>
          <w:bCs/>
          <w:sz w:val="20"/>
          <w:szCs w:val="20"/>
        </w:rPr>
        <w:t>Graduate Council</w:t>
      </w:r>
      <w:r w:rsidRPr="00592A95">
        <w:rPr>
          <w:rFonts w:ascii="Cambria" w:hAnsi="Cambria" w:cs="Cambria"/>
          <w:sz w:val="20"/>
          <w:szCs w:val="20"/>
        </w:rPr>
        <w:t xml:space="preserve"> - Print 1 copy for signatures and send 1 electronic copy to </w:t>
      </w:r>
      <w:hyperlink r:id="rId8" w:history="1">
        <w:r w:rsidRPr="00592A95">
          <w:rPr>
            <w:rStyle w:val="Hyperlink"/>
            <w:rFonts w:ascii="Cambria" w:hAnsi="Cambria" w:cs="Cambria"/>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B5432D" w:rsidRPr="00F76909" w14:paraId="343D9E3C"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 w14:paraId="30821904" w14:textId="77777777" w:rsidR="00B5432D" w:rsidRPr="00F76909" w:rsidRDefault="00495E51" w:rsidP="00001C04">
            <w:pPr>
              <w:spacing w:before="120" w:after="0"/>
              <w:ind w:left="360" w:hanging="360"/>
              <w:rPr>
                <w:rFonts w:ascii="Cambria" w:hAnsi="Cambria" w:cs="Cambria"/>
                <w:b/>
                <w:bCs/>
                <w:sz w:val="20"/>
                <w:szCs w:val="20"/>
              </w:rPr>
            </w:pPr>
            <w:r>
              <w:rPr>
                <w:rFonts w:ascii="MS Gothic" w:eastAsia="MS Gothic" w:hAnsi="MS Gothic" w:cs="MS Gothic"/>
              </w:rPr>
              <w:t xml:space="preserve">X </w:t>
            </w:r>
            <w:r w:rsidR="00B5432D" w:rsidRPr="00F76909">
              <w:rPr>
                <w:rFonts w:ascii="Cambria" w:hAnsi="Cambria" w:cs="Cambria"/>
                <w:b/>
                <w:bCs/>
                <w:sz w:val="20"/>
                <w:szCs w:val="20"/>
              </w:rPr>
              <w:t xml:space="preserve">New Course  or </w:t>
            </w:r>
            <w:r w:rsidR="00B5432D" w:rsidRPr="00F76909">
              <w:rPr>
                <w:rFonts w:ascii="MS Gothic" w:eastAsia="MS Gothic" w:hAnsi="MS Gothic" w:cs="MS Gothic" w:hint="eastAsia"/>
              </w:rPr>
              <w:t>☐</w:t>
            </w:r>
            <w:r w:rsidR="00B5432D" w:rsidRPr="00F76909">
              <w:rPr>
                <w:rFonts w:ascii="Cambria" w:hAnsi="Cambria" w:cs="Cambria"/>
                <w:b/>
                <w:bCs/>
                <w:sz w:val="20"/>
                <w:szCs w:val="20"/>
              </w:rPr>
              <w:t>Special Course  (Check one box)</w:t>
            </w:r>
          </w:p>
          <w:p w14:paraId="0A067184" w14:textId="77777777" w:rsidR="00B5432D" w:rsidRPr="00F76909" w:rsidRDefault="00B5432D" w:rsidP="00001C04">
            <w:pPr>
              <w:tabs>
                <w:tab w:val="left" w:pos="400"/>
                <w:tab w:val="left" w:pos="4300"/>
                <w:tab w:val="left" w:pos="5800"/>
                <w:tab w:val="left" w:pos="9990"/>
              </w:tabs>
              <w:spacing w:before="120" w:after="0"/>
              <w:rPr>
                <w:rFonts w:ascii="Cambria" w:hAnsi="Cambria" w:cs="Cambria"/>
                <w:i/>
                <w:iCs/>
                <w:sz w:val="16"/>
                <w:szCs w:val="16"/>
              </w:rPr>
            </w:pPr>
            <w:r w:rsidRPr="00F76909">
              <w:rPr>
                <w:rFonts w:ascii="Cambria" w:hAnsi="Cambria" w:cs="Cambria"/>
                <w:i/>
                <w:iCs/>
                <w:sz w:val="20"/>
                <w:szCs w:val="20"/>
              </w:rPr>
              <w:t xml:space="preserve">Please complete the following and attach a copy of the catalogue page(s) showing what changes are necessary.  </w:t>
            </w:r>
          </w:p>
        </w:tc>
      </w:tr>
    </w:tbl>
    <w:p w14:paraId="3AEC3000" w14:textId="77777777" w:rsidR="00B5432D" w:rsidRPr="00592A95" w:rsidRDefault="00B5432D" w:rsidP="00001C04">
      <w:pPr>
        <w:rPr>
          <w:rFonts w:ascii="Cambria" w:hAnsi="Cambria" w:cs="Cambria"/>
        </w:rPr>
      </w:pPr>
    </w:p>
    <w:tbl>
      <w:tblPr>
        <w:tblW w:w="10902" w:type="dxa"/>
        <w:tblInd w:w="-106" w:type="dxa"/>
        <w:tblLook w:val="00A0" w:firstRow="1" w:lastRow="0" w:firstColumn="1" w:lastColumn="0" w:noHBand="0" w:noVBand="0"/>
      </w:tblPr>
      <w:tblGrid>
        <w:gridCol w:w="5451"/>
        <w:gridCol w:w="5451"/>
      </w:tblGrid>
      <w:tr w:rsidR="00B5432D" w:rsidRPr="00F76909" w14:paraId="5F86189D" w14:textId="77777777">
        <w:trPr>
          <w:trHeight w:val="1089"/>
        </w:trPr>
        <w:tc>
          <w:tcPr>
            <w:tcW w:w="5451" w:type="dxa"/>
            <w:vAlign w:val="center"/>
          </w:tcPr>
          <w:p w14:paraId="11FA3F6D"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Curriculum Committee Chair</w:t>
            </w:r>
          </w:p>
        </w:tc>
        <w:tc>
          <w:tcPr>
            <w:tcW w:w="5451" w:type="dxa"/>
            <w:vAlign w:val="center"/>
          </w:tcPr>
          <w:p w14:paraId="486000C1" w14:textId="77777777" w:rsidR="00B5432D" w:rsidRPr="00F76909" w:rsidRDefault="00B5432D" w:rsidP="00F76909">
            <w:pPr>
              <w:spacing w:after="0" w:line="240" w:lineRule="auto"/>
              <w:rPr>
                <w:rFonts w:ascii="Cambria" w:hAnsi="Cambria" w:cs="Cambria"/>
                <w:sz w:val="16"/>
                <w:szCs w:val="16"/>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14:paraId="2609C2E2"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b/>
                <w:bCs/>
                <w:sz w:val="20"/>
                <w:szCs w:val="20"/>
              </w:rPr>
              <w:t>COPE Chair (if applicable)</w:t>
            </w:r>
          </w:p>
        </w:tc>
      </w:tr>
      <w:tr w:rsidR="00B5432D" w:rsidRPr="00F76909" w14:paraId="293EB0BC" w14:textId="77777777">
        <w:trPr>
          <w:trHeight w:val="1089"/>
        </w:trPr>
        <w:tc>
          <w:tcPr>
            <w:tcW w:w="5451" w:type="dxa"/>
            <w:vAlign w:val="center"/>
          </w:tcPr>
          <w:p w14:paraId="366B27F0"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Chair:</w:t>
            </w:r>
          </w:p>
        </w:tc>
        <w:tc>
          <w:tcPr>
            <w:tcW w:w="5451" w:type="dxa"/>
            <w:vAlign w:val="center"/>
          </w:tcPr>
          <w:p w14:paraId="47E7E10D"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14:paraId="25B198C6"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b/>
                <w:bCs/>
                <w:sz w:val="20"/>
                <w:szCs w:val="20"/>
              </w:rPr>
              <w:t xml:space="preserve">General Education Committee Chair (If applicable) </w:t>
            </w:r>
          </w:p>
        </w:tc>
      </w:tr>
      <w:tr w:rsidR="00B5432D" w:rsidRPr="00F76909" w14:paraId="1CB51D54" w14:textId="77777777">
        <w:trPr>
          <w:trHeight w:val="1089"/>
        </w:trPr>
        <w:tc>
          <w:tcPr>
            <w:tcW w:w="5451" w:type="dxa"/>
            <w:vAlign w:val="center"/>
          </w:tcPr>
          <w:p w14:paraId="650ED6BD"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Curriculum Committee Chair</w:t>
            </w:r>
          </w:p>
        </w:tc>
        <w:tc>
          <w:tcPr>
            <w:tcW w:w="5451" w:type="dxa"/>
            <w:vAlign w:val="center"/>
          </w:tcPr>
          <w:p w14:paraId="05510494"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14:paraId="1029552B"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b/>
                <w:bCs/>
                <w:sz w:val="20"/>
                <w:szCs w:val="20"/>
              </w:rPr>
              <w:t>Undergraduate Curriculum Council Chair</w:t>
            </w:r>
          </w:p>
        </w:tc>
      </w:tr>
      <w:tr w:rsidR="00B5432D" w:rsidRPr="00F76909" w14:paraId="13FA045F" w14:textId="77777777">
        <w:trPr>
          <w:trHeight w:val="1089"/>
        </w:trPr>
        <w:tc>
          <w:tcPr>
            <w:tcW w:w="5451" w:type="dxa"/>
            <w:vAlign w:val="center"/>
          </w:tcPr>
          <w:p w14:paraId="6B32D6A9"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Dean</w:t>
            </w:r>
          </w:p>
        </w:tc>
        <w:tc>
          <w:tcPr>
            <w:tcW w:w="5451" w:type="dxa"/>
            <w:vAlign w:val="center"/>
          </w:tcPr>
          <w:p w14:paraId="1862059C"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14:paraId="037E0106"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b/>
                <w:bCs/>
                <w:sz w:val="20"/>
                <w:szCs w:val="20"/>
              </w:rPr>
              <w:t>Graduate Curriculum Committee Chair</w:t>
            </w:r>
          </w:p>
        </w:tc>
      </w:tr>
      <w:tr w:rsidR="00B5432D" w:rsidRPr="00F76909" w14:paraId="279E3A62" w14:textId="77777777">
        <w:trPr>
          <w:trHeight w:val="1089"/>
        </w:trPr>
        <w:tc>
          <w:tcPr>
            <w:tcW w:w="5451" w:type="dxa"/>
            <w:vAlign w:val="center"/>
          </w:tcPr>
          <w:p w14:paraId="79866509" w14:textId="77777777" w:rsidR="00B5432D" w:rsidRPr="00F76909" w:rsidRDefault="00B5432D" w:rsidP="00F76909">
            <w:pPr>
              <w:spacing w:after="0" w:line="240" w:lineRule="auto"/>
              <w:rPr>
                <w:rFonts w:ascii="Cambria" w:hAnsi="Cambria" w:cs="Cambria"/>
                <w:sz w:val="20"/>
                <w:szCs w:val="20"/>
              </w:rPr>
            </w:pPr>
          </w:p>
        </w:tc>
        <w:tc>
          <w:tcPr>
            <w:tcW w:w="5451" w:type="dxa"/>
            <w:vAlign w:val="center"/>
          </w:tcPr>
          <w:p w14:paraId="33DEF0C6"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14:paraId="0AC7A1FE" w14:textId="77777777" w:rsidR="00B5432D" w:rsidRPr="00F76909" w:rsidRDefault="00B5432D" w:rsidP="00F76909">
            <w:pPr>
              <w:spacing w:after="0" w:line="240" w:lineRule="auto"/>
              <w:rPr>
                <w:rFonts w:ascii="Cambria" w:hAnsi="Cambria" w:cs="Cambria"/>
                <w:sz w:val="20"/>
                <w:szCs w:val="20"/>
              </w:rPr>
            </w:pPr>
            <w:r w:rsidRPr="00F76909">
              <w:rPr>
                <w:rFonts w:ascii="Cambria" w:hAnsi="Cambria" w:cs="Cambria"/>
                <w:b/>
                <w:bCs/>
                <w:sz w:val="20"/>
                <w:szCs w:val="20"/>
              </w:rPr>
              <w:t>Vice Chancellor for Academic Affairs</w:t>
            </w:r>
          </w:p>
        </w:tc>
      </w:tr>
    </w:tbl>
    <w:p w14:paraId="7C328269" w14:textId="77777777" w:rsidR="00B5432D" w:rsidRPr="00592A95" w:rsidRDefault="00B5432D" w:rsidP="00384538">
      <w:pPr>
        <w:pBdr>
          <w:bottom w:val="single" w:sz="12" w:space="1" w:color="auto"/>
        </w:pBdr>
        <w:rPr>
          <w:rFonts w:ascii="Cambria" w:hAnsi="Cambria" w:cs="Cambria"/>
          <w:sz w:val="20"/>
          <w:szCs w:val="20"/>
        </w:rPr>
      </w:pPr>
    </w:p>
    <w:p w14:paraId="38C1FAEB"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w:t>
      </w:r>
      <w:r w:rsidRPr="00592A95">
        <w:rPr>
          <w:rFonts w:ascii="Cambria" w:hAnsi="Cambria" w:cs="Cambria"/>
          <w:sz w:val="20"/>
          <w:szCs w:val="20"/>
        </w:rPr>
        <w:t>Proposed Course Prefix and Number (For variable credit courses, indicate variable range.)</w:t>
      </w:r>
    </w:p>
    <w:p w14:paraId="04C3DE1E"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EE 2322</w:t>
      </w:r>
    </w:p>
    <w:p w14:paraId="692CE915"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7AF6AFB4"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w:t>
      </w:r>
      <w:r w:rsidRPr="00592A95">
        <w:rPr>
          <w:rFonts w:ascii="Cambria" w:hAnsi="Cambria" w:cs="Cambria"/>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4BF8DDD" w14:textId="77777777" w:rsidR="00A0724D" w:rsidRDefault="00A0724D" w:rsidP="00001C04">
      <w:pPr>
        <w:tabs>
          <w:tab w:val="left" w:pos="360"/>
          <w:tab w:val="left" w:pos="720"/>
        </w:tabs>
        <w:spacing w:after="0" w:line="240" w:lineRule="auto"/>
        <w:rPr>
          <w:rFonts w:ascii="Cambria" w:hAnsi="Cambria" w:cs="Cambria"/>
          <w:sz w:val="20"/>
          <w:szCs w:val="20"/>
        </w:rPr>
      </w:pPr>
    </w:p>
    <w:p w14:paraId="23B252B2"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Electrical Workshop</w:t>
      </w:r>
    </w:p>
    <w:p w14:paraId="0B1B305D"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2D1B0E04"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lastRenderedPageBreak/>
        <w:t>3.</w:t>
      </w:r>
      <w:r w:rsidRPr="00592A95">
        <w:rPr>
          <w:rFonts w:ascii="Cambria" w:hAnsi="Cambria" w:cs="Cambria"/>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01F58C12"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Laboratory Only</w:t>
      </w:r>
    </w:p>
    <w:p w14:paraId="440B2F22" w14:textId="77777777" w:rsidR="00B5432D" w:rsidRPr="00592A95" w:rsidRDefault="00B5432D" w:rsidP="00AF68E8">
      <w:pPr>
        <w:tabs>
          <w:tab w:val="left" w:pos="360"/>
          <w:tab w:val="left" w:pos="720"/>
        </w:tabs>
        <w:spacing w:after="0" w:line="240" w:lineRule="auto"/>
        <w:rPr>
          <w:rFonts w:ascii="Cambria" w:hAnsi="Cambria" w:cs="Cambria"/>
          <w:sz w:val="20"/>
          <w:szCs w:val="20"/>
        </w:rPr>
      </w:pPr>
    </w:p>
    <w:p w14:paraId="7C1C05B7"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4.</w:t>
      </w:r>
      <w:r w:rsidRPr="00592A95">
        <w:rPr>
          <w:rFonts w:ascii="Cambria" w:hAnsi="Cambria" w:cs="Cambria"/>
          <w:sz w:val="20"/>
          <w:szCs w:val="20"/>
        </w:rPr>
        <w:t>What is the grade type (i.e. standard letter, credit/no credit, pass/fail, no grade, developmental)?</w:t>
      </w:r>
    </w:p>
    <w:p w14:paraId="5A143092"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Standard letter</w:t>
      </w:r>
    </w:p>
    <w:p w14:paraId="53982AE1" w14:textId="77777777" w:rsidR="00B5432D" w:rsidRPr="00477409" w:rsidRDefault="00B5432D" w:rsidP="00AF68E8">
      <w:pPr>
        <w:tabs>
          <w:tab w:val="left" w:pos="360"/>
          <w:tab w:val="left" w:pos="720"/>
        </w:tabs>
        <w:spacing w:after="0" w:line="240" w:lineRule="auto"/>
        <w:rPr>
          <w:rFonts w:ascii="Cambria" w:hAnsi="Cambria" w:cs="Cambria"/>
          <w:color w:val="000000" w:themeColor="text1"/>
          <w:sz w:val="20"/>
          <w:szCs w:val="20"/>
        </w:rPr>
      </w:pPr>
    </w:p>
    <w:p w14:paraId="0FB1CB6A" w14:textId="77777777" w:rsidR="00B5432D" w:rsidRPr="00592A95" w:rsidRDefault="00B5432D" w:rsidP="00AF68E8">
      <w:pPr>
        <w:tabs>
          <w:tab w:val="left" w:pos="360"/>
          <w:tab w:val="left" w:pos="720"/>
        </w:tabs>
        <w:spacing w:after="0" w:line="240" w:lineRule="auto"/>
        <w:rPr>
          <w:rFonts w:ascii="Cambria" w:hAnsi="Cambria" w:cs="Cambria"/>
          <w:sz w:val="20"/>
          <w:szCs w:val="20"/>
        </w:rPr>
      </w:pPr>
    </w:p>
    <w:p w14:paraId="32D55489" w14:textId="77777777" w:rsidR="00B5432D" w:rsidRDefault="00B5432D" w:rsidP="00001C04">
      <w:pPr>
        <w:tabs>
          <w:tab w:val="left" w:pos="360"/>
        </w:tabs>
        <w:spacing w:after="0" w:line="240" w:lineRule="auto"/>
        <w:rPr>
          <w:rFonts w:ascii="Cambria" w:hAnsi="Cambria" w:cs="Cambria"/>
          <w:sz w:val="20"/>
          <w:szCs w:val="20"/>
        </w:rPr>
      </w:pPr>
      <w:r>
        <w:rPr>
          <w:rFonts w:ascii="Cambria" w:hAnsi="Cambria" w:cs="Cambria"/>
          <w:sz w:val="20"/>
          <w:szCs w:val="20"/>
        </w:rPr>
        <w:t>5.</w:t>
      </w:r>
      <w:r w:rsidRPr="00592A95">
        <w:rPr>
          <w:rFonts w:ascii="Cambria" w:hAnsi="Cambria" w:cs="Cambria"/>
          <w:sz w:val="20"/>
          <w:szCs w:val="20"/>
        </w:rPr>
        <w:t>Is this course dual li</w:t>
      </w:r>
      <w:r>
        <w:rPr>
          <w:rFonts w:ascii="Cambria" w:hAnsi="Cambria" w:cs="Cambria"/>
          <w:sz w:val="20"/>
          <w:szCs w:val="20"/>
        </w:rPr>
        <w:t xml:space="preserve">sted (undergraduate/graduate)? </w:t>
      </w:r>
    </w:p>
    <w:p w14:paraId="3D18D9FF" w14:textId="77777777" w:rsidR="00A0724D" w:rsidRDefault="00A0724D" w:rsidP="00001C04">
      <w:pPr>
        <w:tabs>
          <w:tab w:val="left" w:pos="360"/>
        </w:tabs>
        <w:spacing w:after="0" w:line="240" w:lineRule="auto"/>
        <w:rPr>
          <w:rFonts w:ascii="Cambria" w:hAnsi="Cambria" w:cs="Cambria"/>
          <w:sz w:val="20"/>
          <w:szCs w:val="20"/>
        </w:rPr>
      </w:pPr>
      <w:r>
        <w:rPr>
          <w:rFonts w:ascii="Cambria" w:hAnsi="Cambria" w:cs="Cambria"/>
          <w:sz w:val="20"/>
          <w:szCs w:val="20"/>
        </w:rPr>
        <w:t>No</w:t>
      </w:r>
    </w:p>
    <w:p w14:paraId="7D6FD763" w14:textId="77777777" w:rsidR="00B5432D" w:rsidRPr="00592A95" w:rsidRDefault="00B5432D" w:rsidP="00001C04">
      <w:pPr>
        <w:tabs>
          <w:tab w:val="left" w:pos="360"/>
        </w:tabs>
        <w:spacing w:after="0" w:line="240" w:lineRule="auto"/>
        <w:rPr>
          <w:rFonts w:ascii="Cambria" w:hAnsi="Cambria" w:cs="Cambria"/>
          <w:sz w:val="20"/>
          <w:szCs w:val="20"/>
        </w:rPr>
      </w:pPr>
    </w:p>
    <w:p w14:paraId="46A6E34E" w14:textId="77777777" w:rsidR="00B5432D" w:rsidRDefault="00B5432D" w:rsidP="00001C04">
      <w:pPr>
        <w:tabs>
          <w:tab w:val="left" w:pos="360"/>
          <w:tab w:val="left" w:pos="720"/>
        </w:tabs>
        <w:spacing w:after="0" w:line="240" w:lineRule="auto"/>
        <w:rPr>
          <w:rFonts w:ascii="Cambria" w:hAnsi="Cambria" w:cs="Cambria"/>
          <w:sz w:val="20"/>
          <w:szCs w:val="20"/>
        </w:rPr>
      </w:pPr>
      <w:proofErr w:type="gramStart"/>
      <w:r>
        <w:rPr>
          <w:rFonts w:ascii="Cambria" w:hAnsi="Cambria" w:cs="Cambria"/>
          <w:sz w:val="20"/>
          <w:szCs w:val="20"/>
        </w:rPr>
        <w:t>6.</w:t>
      </w:r>
      <w:r w:rsidRPr="00592A95">
        <w:rPr>
          <w:rFonts w:ascii="Cambria" w:hAnsi="Cambria" w:cs="Cambria"/>
          <w:sz w:val="20"/>
          <w:szCs w:val="20"/>
        </w:rPr>
        <w:t>Is</w:t>
      </w:r>
      <w:proofErr w:type="gramEnd"/>
      <w:r w:rsidRPr="00592A95">
        <w:rPr>
          <w:rFonts w:ascii="Cambria" w:hAnsi="Cambria" w:cs="Cambria"/>
          <w:sz w:val="20"/>
          <w:szCs w:val="20"/>
        </w:rPr>
        <w:t xml:space="preserve"> this course cross listed?  (If it is, all course entries must be identical including course descriptions.  It is important to check the course description of an existing course when adding a new cross listed course.)</w:t>
      </w:r>
    </w:p>
    <w:p w14:paraId="0B6B085F"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No</w:t>
      </w:r>
    </w:p>
    <w:p w14:paraId="242CE09B" w14:textId="77777777" w:rsidR="00B5432D" w:rsidRPr="00592A95" w:rsidRDefault="00B5432D" w:rsidP="00AF68E8">
      <w:pPr>
        <w:tabs>
          <w:tab w:val="left" w:pos="360"/>
        </w:tabs>
        <w:spacing w:after="0" w:line="240" w:lineRule="auto"/>
        <w:rPr>
          <w:rFonts w:ascii="Cambria" w:hAnsi="Cambria" w:cs="Cambria"/>
          <w:sz w:val="20"/>
          <w:szCs w:val="20"/>
        </w:rPr>
      </w:pPr>
    </w:p>
    <w:p w14:paraId="68B167B5"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7.</w:t>
      </w:r>
      <w:r w:rsidRPr="00592A95">
        <w:rPr>
          <w:rFonts w:ascii="Cambria" w:hAnsi="Cambria" w:cs="Cambria"/>
          <w:sz w:val="20"/>
          <w:szCs w:val="20"/>
        </w:rPr>
        <w:t>Brief course description (40 words or fewer) as it should appear in the bulletin.</w:t>
      </w:r>
    </w:p>
    <w:p w14:paraId="78E47CF1" w14:textId="77777777" w:rsidR="00A0724D" w:rsidRDefault="00A0724D" w:rsidP="00001C04">
      <w:pPr>
        <w:tabs>
          <w:tab w:val="left" w:pos="360"/>
          <w:tab w:val="left" w:pos="720"/>
        </w:tabs>
        <w:spacing w:after="0" w:line="240" w:lineRule="auto"/>
        <w:rPr>
          <w:rFonts w:ascii="Cambria" w:hAnsi="Cambria" w:cs="Cambria"/>
          <w:sz w:val="20"/>
          <w:szCs w:val="20"/>
        </w:rPr>
      </w:pPr>
    </w:p>
    <w:p w14:paraId="709A22DB" w14:textId="79ED0494" w:rsidR="00A0724D" w:rsidRDefault="00142155"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W</w:t>
      </w:r>
      <w:r w:rsidR="00A0724D">
        <w:rPr>
          <w:rFonts w:ascii="Cambria" w:hAnsi="Cambria" w:cs="Cambria"/>
          <w:sz w:val="20"/>
          <w:szCs w:val="20"/>
        </w:rPr>
        <w:t>orkshop processes in</w:t>
      </w:r>
      <w:r>
        <w:rPr>
          <w:rFonts w:ascii="Cambria" w:hAnsi="Cambria" w:cs="Cambria"/>
          <w:sz w:val="20"/>
          <w:szCs w:val="20"/>
        </w:rPr>
        <w:t>volved in electrical engineering including wor</w:t>
      </w:r>
      <w:r w:rsidR="00A0724D">
        <w:rPr>
          <w:rFonts w:ascii="Cambria" w:hAnsi="Cambria" w:cs="Cambria"/>
          <w:sz w:val="20"/>
          <w:szCs w:val="20"/>
        </w:rPr>
        <w:t xml:space="preserve">kshop safety, electrical wiring and assembly, winding practice, domestic electrical appliances, soldering and de-soldering techniques, electronic project construction techniques, use of electronic bench equipment, </w:t>
      </w:r>
      <w:r>
        <w:rPr>
          <w:rFonts w:ascii="Cambria" w:hAnsi="Cambria" w:cs="Cambria"/>
          <w:sz w:val="20"/>
          <w:szCs w:val="20"/>
        </w:rPr>
        <w:t xml:space="preserve">and </w:t>
      </w:r>
      <w:r w:rsidR="00A0724D">
        <w:rPr>
          <w:rFonts w:ascii="Cambria" w:hAnsi="Cambria" w:cs="Cambria"/>
          <w:sz w:val="20"/>
          <w:szCs w:val="20"/>
        </w:rPr>
        <w:t>preparation of reports.</w:t>
      </w:r>
    </w:p>
    <w:p w14:paraId="64382EC2" w14:textId="77777777" w:rsidR="00477409" w:rsidRDefault="00477409" w:rsidP="00AF68E8">
      <w:pPr>
        <w:tabs>
          <w:tab w:val="left" w:pos="360"/>
        </w:tabs>
        <w:spacing w:after="0" w:line="240" w:lineRule="auto"/>
        <w:rPr>
          <w:rStyle w:val="PlaceholderText"/>
          <w:shd w:val="clear" w:color="auto" w:fill="D9D9D9"/>
        </w:rPr>
      </w:pPr>
    </w:p>
    <w:p w14:paraId="5A66A46A" w14:textId="77777777" w:rsidR="00A0724D" w:rsidRDefault="00A0724D" w:rsidP="00AF68E8">
      <w:pPr>
        <w:tabs>
          <w:tab w:val="left" w:pos="360"/>
        </w:tabs>
        <w:spacing w:after="0" w:line="240" w:lineRule="auto"/>
        <w:rPr>
          <w:rStyle w:val="PlaceholderText"/>
          <w:shd w:val="clear" w:color="auto" w:fill="D9D9D9"/>
        </w:rPr>
      </w:pPr>
    </w:p>
    <w:p w14:paraId="2EBE4B7A" w14:textId="77777777" w:rsidR="00B5432D" w:rsidRPr="00592A95"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8. </w:t>
      </w:r>
      <w:r w:rsidRPr="00592A95">
        <w:rPr>
          <w:rFonts w:ascii="Cambria" w:hAnsi="Cambria" w:cs="Cambria"/>
          <w:sz w:val="20"/>
          <w:szCs w:val="20"/>
        </w:rPr>
        <w:t>Indicate all prerequisites and if this course is restricted to a specific major, which major.  (If a student does not have the prerequisites or does not have the appropriate major, the student will not be allowed to register).</w:t>
      </w:r>
    </w:p>
    <w:p w14:paraId="55626069" w14:textId="77777777" w:rsidR="00495E51" w:rsidRDefault="00B5432D" w:rsidP="002172AB">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a. Are there any prerequisites?</w:t>
      </w:r>
      <w:r w:rsidR="00495E51">
        <w:rPr>
          <w:rFonts w:ascii="Cambria" w:hAnsi="Cambria" w:cs="Cambria"/>
          <w:sz w:val="20"/>
          <w:szCs w:val="20"/>
        </w:rPr>
        <w:t xml:space="preserve"> </w:t>
      </w:r>
    </w:p>
    <w:p w14:paraId="3A1974DC" w14:textId="77777777" w:rsidR="00B5432D" w:rsidRDefault="00495E51" w:rsidP="002172AB">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 PHYS 2034</w:t>
      </w:r>
    </w:p>
    <w:p w14:paraId="7DA4F828" w14:textId="77777777" w:rsidR="00B5432D" w:rsidRPr="00592A95" w:rsidRDefault="00B5432D" w:rsidP="00001C04">
      <w:pPr>
        <w:tabs>
          <w:tab w:val="left" w:pos="360"/>
          <w:tab w:val="left" w:pos="720"/>
        </w:tabs>
        <w:spacing w:after="0"/>
        <w:rPr>
          <w:rFonts w:ascii="Cambria" w:hAnsi="Cambria" w:cs="Cambria"/>
          <w:sz w:val="20"/>
          <w:szCs w:val="20"/>
        </w:rPr>
      </w:pPr>
    </w:p>
    <w:p w14:paraId="3CD10760" w14:textId="77777777" w:rsidR="00B5432D" w:rsidRDefault="00B5432D" w:rsidP="00001C04">
      <w:pPr>
        <w:tabs>
          <w:tab w:val="left" w:pos="360"/>
          <w:tab w:val="left" w:pos="720"/>
        </w:tabs>
        <w:spacing w:after="0"/>
        <w:rPr>
          <w:rFonts w:ascii="Cambria" w:hAnsi="Cambria" w:cs="Cambria"/>
          <w:sz w:val="20"/>
          <w:szCs w:val="20"/>
        </w:rPr>
      </w:pPr>
      <w:r w:rsidRPr="00592A95">
        <w:rPr>
          <w:rFonts w:ascii="Cambria" w:hAnsi="Cambria" w:cs="Cambria"/>
          <w:sz w:val="20"/>
          <w:szCs w:val="20"/>
        </w:rPr>
        <w:t>b. Why?</w:t>
      </w:r>
    </w:p>
    <w:p w14:paraId="3A14B6A2" w14:textId="77777777" w:rsidR="00A0724D" w:rsidRDefault="00A0724D" w:rsidP="00001C04">
      <w:pPr>
        <w:tabs>
          <w:tab w:val="left" w:pos="360"/>
          <w:tab w:val="left" w:pos="720"/>
        </w:tabs>
        <w:spacing w:after="0"/>
        <w:rPr>
          <w:rFonts w:ascii="Cambria" w:hAnsi="Cambria" w:cs="Cambria"/>
          <w:sz w:val="20"/>
          <w:szCs w:val="20"/>
        </w:rPr>
      </w:pPr>
      <w:r>
        <w:rPr>
          <w:rFonts w:ascii="Cambria" w:hAnsi="Cambria" w:cs="Cambria"/>
          <w:sz w:val="20"/>
          <w:szCs w:val="20"/>
        </w:rPr>
        <w:t xml:space="preserve">This is a basic </w:t>
      </w:r>
      <w:proofErr w:type="gramStart"/>
      <w:r>
        <w:rPr>
          <w:rFonts w:ascii="Cambria" w:hAnsi="Cambria" w:cs="Cambria"/>
          <w:sz w:val="20"/>
          <w:szCs w:val="20"/>
        </w:rPr>
        <w:t>hands</w:t>
      </w:r>
      <w:proofErr w:type="gramEnd"/>
      <w:r>
        <w:rPr>
          <w:rFonts w:ascii="Cambria" w:hAnsi="Cambria" w:cs="Cambria"/>
          <w:sz w:val="20"/>
          <w:szCs w:val="20"/>
        </w:rPr>
        <w:t xml:space="preserve"> on learning course.</w:t>
      </w:r>
      <w:r w:rsidR="00495E51">
        <w:rPr>
          <w:rFonts w:ascii="Cambria" w:hAnsi="Cambria" w:cs="Cambria"/>
          <w:sz w:val="20"/>
          <w:szCs w:val="20"/>
        </w:rPr>
        <w:t xml:space="preserve"> Primary knowledge of electricity and various electrical components gained from PHYS 2034 will be required to develop understanding of electrical circuit building.</w:t>
      </w:r>
    </w:p>
    <w:p w14:paraId="47AF26A3" w14:textId="77777777" w:rsidR="00B5432D" w:rsidRPr="00592A95" w:rsidRDefault="00B5432D" w:rsidP="00001C04">
      <w:pPr>
        <w:tabs>
          <w:tab w:val="left" w:pos="360"/>
          <w:tab w:val="left" w:pos="720"/>
        </w:tabs>
        <w:spacing w:after="0"/>
        <w:rPr>
          <w:rFonts w:ascii="Cambria" w:hAnsi="Cambria" w:cs="Cambria"/>
          <w:sz w:val="20"/>
          <w:szCs w:val="20"/>
        </w:rPr>
      </w:pPr>
    </w:p>
    <w:p w14:paraId="256A277D" w14:textId="77777777" w:rsidR="00B5432D" w:rsidRDefault="00B5432D" w:rsidP="00001C04">
      <w:pPr>
        <w:tabs>
          <w:tab w:val="left" w:pos="360"/>
          <w:tab w:val="left" w:pos="720"/>
        </w:tabs>
        <w:spacing w:after="0" w:line="240" w:lineRule="auto"/>
        <w:rPr>
          <w:rFonts w:ascii="Cambria" w:hAnsi="Cambria" w:cs="Cambria"/>
          <w:sz w:val="20"/>
          <w:szCs w:val="20"/>
        </w:rPr>
      </w:pPr>
      <w:proofErr w:type="gramStart"/>
      <w:r>
        <w:rPr>
          <w:rFonts w:ascii="Cambria" w:hAnsi="Cambria" w:cs="Cambria"/>
          <w:sz w:val="20"/>
          <w:szCs w:val="20"/>
        </w:rPr>
        <w:t>9.</w:t>
      </w:r>
      <w:r w:rsidRPr="00592A95">
        <w:rPr>
          <w:rFonts w:ascii="Cambria" w:hAnsi="Cambria" w:cs="Cambria"/>
          <w:sz w:val="20"/>
          <w:szCs w:val="20"/>
        </w:rPr>
        <w:t>Course</w:t>
      </w:r>
      <w:proofErr w:type="gramEnd"/>
      <w:r w:rsidRPr="00592A95">
        <w:rPr>
          <w:rFonts w:ascii="Cambria" w:hAnsi="Cambria" w:cs="Cambria"/>
          <w:sz w:val="20"/>
          <w:szCs w:val="20"/>
        </w:rPr>
        <w:t xml:space="preserve"> frequency(e.g. Fall, Spring, Summer).    Not applicable to </w:t>
      </w:r>
      <w:r w:rsidRPr="002172AB">
        <w:rPr>
          <w:rFonts w:ascii="Cambria" w:hAnsi="Cambria" w:cs="Cambria"/>
          <w:sz w:val="20"/>
          <w:szCs w:val="20"/>
        </w:rPr>
        <w:t>Graduate courses.</w:t>
      </w:r>
    </w:p>
    <w:p w14:paraId="7479ABF1" w14:textId="77777777" w:rsidR="00A0724D" w:rsidRPr="002172AB"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Fall</w:t>
      </w:r>
    </w:p>
    <w:p w14:paraId="7AC62BF7" w14:textId="77777777" w:rsidR="00B5432D" w:rsidRPr="002172AB" w:rsidRDefault="00B5432D" w:rsidP="00001C04">
      <w:pPr>
        <w:tabs>
          <w:tab w:val="left" w:pos="360"/>
          <w:tab w:val="left" w:pos="720"/>
        </w:tabs>
        <w:spacing w:after="0" w:line="240" w:lineRule="auto"/>
        <w:rPr>
          <w:rFonts w:ascii="Cambria" w:hAnsi="Cambria" w:cs="Cambria"/>
          <w:sz w:val="20"/>
          <w:szCs w:val="20"/>
        </w:rPr>
      </w:pPr>
    </w:p>
    <w:p w14:paraId="1F91A6D5"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10.</w:t>
      </w:r>
      <w:r w:rsidRPr="00592A95">
        <w:rPr>
          <w:rFonts w:ascii="Cambria" w:hAnsi="Cambria" w:cs="Cambria"/>
          <w:sz w:val="20"/>
          <w:szCs w:val="20"/>
        </w:rPr>
        <w:t>Contact Person (Name, Email Address, Phone Number)</w:t>
      </w:r>
    </w:p>
    <w:p w14:paraId="31B9F5D9"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Shubhalaxmi Kher, </w:t>
      </w:r>
      <w:hyperlink r:id="rId9" w:history="1">
        <w:r w:rsidRPr="00EE1AC4">
          <w:rPr>
            <w:rStyle w:val="Hyperlink"/>
            <w:rFonts w:ascii="Cambria" w:hAnsi="Cambria" w:cs="Cambria"/>
            <w:sz w:val="20"/>
            <w:szCs w:val="20"/>
          </w:rPr>
          <w:t>skher@astate.edu</w:t>
        </w:r>
      </w:hyperlink>
      <w:r>
        <w:rPr>
          <w:rFonts w:ascii="Cambria" w:hAnsi="Cambria" w:cs="Cambria"/>
          <w:sz w:val="20"/>
          <w:szCs w:val="20"/>
        </w:rPr>
        <w:t>, 870-972-2088</w:t>
      </w:r>
    </w:p>
    <w:p w14:paraId="46194FB6"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5413D6B4"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11.</w:t>
      </w:r>
      <w:r w:rsidRPr="00592A95">
        <w:rPr>
          <w:rFonts w:ascii="Cambria" w:hAnsi="Cambria" w:cs="Cambria"/>
          <w:sz w:val="20"/>
          <w:szCs w:val="20"/>
        </w:rPr>
        <w:t>Proposed Starting Term/Year</w:t>
      </w:r>
    </w:p>
    <w:p w14:paraId="18208C36"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Fall 2015</w:t>
      </w:r>
    </w:p>
    <w:p w14:paraId="33AFBEC5"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78366C85" w14:textId="77777777" w:rsidR="00A0724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12.</w:t>
      </w:r>
      <w:r w:rsidRPr="00592A95">
        <w:rPr>
          <w:rFonts w:ascii="Cambria" w:hAnsi="Cambria" w:cs="Cambria"/>
          <w:sz w:val="20"/>
          <w:szCs w:val="20"/>
        </w:rPr>
        <w:t>Is this cour</w:t>
      </w:r>
      <w:r>
        <w:rPr>
          <w:rFonts w:ascii="Cambria" w:hAnsi="Cambria" w:cs="Cambria"/>
          <w:sz w:val="20"/>
          <w:szCs w:val="20"/>
        </w:rPr>
        <w:t>se in support of a new program?</w:t>
      </w:r>
    </w:p>
    <w:p w14:paraId="5AEE2C2A" w14:textId="77777777" w:rsidR="00B5432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No</w:t>
      </w:r>
    </w:p>
    <w:p w14:paraId="7E213F37" w14:textId="77777777" w:rsidR="00B5432D" w:rsidRDefault="00B5432D" w:rsidP="00001C04">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 xml:space="preserve">If yes, what program? </w:t>
      </w:r>
    </w:p>
    <w:p w14:paraId="5C8319C3" w14:textId="77777777" w:rsidR="00B5432D" w:rsidRPr="0013507E" w:rsidRDefault="00B5432D" w:rsidP="002172AB">
      <w:pPr>
        <w:tabs>
          <w:tab w:val="left" w:pos="360"/>
          <w:tab w:val="left" w:pos="720"/>
        </w:tabs>
        <w:spacing w:after="0" w:line="240" w:lineRule="auto"/>
        <w:rPr>
          <w:rFonts w:ascii="Cambria" w:hAnsi="Cambria" w:cs="Cambria"/>
          <w:color w:val="000000" w:themeColor="text1"/>
          <w:sz w:val="20"/>
          <w:szCs w:val="20"/>
        </w:rPr>
      </w:pPr>
      <w:r w:rsidRPr="0013507E">
        <w:rPr>
          <w:rStyle w:val="PlaceholderText"/>
          <w:color w:val="000000" w:themeColor="text1"/>
          <w:shd w:val="clear" w:color="auto" w:fill="D9D9D9"/>
        </w:rPr>
        <w:t>Enter text...</w:t>
      </w:r>
    </w:p>
    <w:p w14:paraId="2C80468D" w14:textId="77777777" w:rsidR="00B5432D" w:rsidRPr="00592A95" w:rsidRDefault="00B5432D" w:rsidP="00001C04">
      <w:pPr>
        <w:tabs>
          <w:tab w:val="left" w:pos="360"/>
          <w:tab w:val="left" w:pos="720"/>
        </w:tabs>
        <w:spacing w:after="0" w:line="240" w:lineRule="auto"/>
        <w:rPr>
          <w:rFonts w:ascii="Cambria" w:hAnsi="Cambria" w:cs="Cambria"/>
          <w:b/>
          <w:bCs/>
          <w:sz w:val="20"/>
          <w:szCs w:val="20"/>
        </w:rPr>
      </w:pPr>
    </w:p>
    <w:p w14:paraId="501F5A9A" w14:textId="77777777" w:rsidR="00A0724D" w:rsidRDefault="00B5432D" w:rsidP="00001C04">
      <w:pPr>
        <w:tabs>
          <w:tab w:val="left" w:pos="360"/>
        </w:tabs>
        <w:spacing w:after="0"/>
        <w:rPr>
          <w:rFonts w:ascii="Cambria" w:hAnsi="Cambria" w:cs="Cambria"/>
          <w:sz w:val="20"/>
          <w:szCs w:val="20"/>
        </w:rPr>
      </w:pPr>
      <w:r>
        <w:rPr>
          <w:rFonts w:ascii="Cambria" w:hAnsi="Cambria" w:cs="Cambria"/>
          <w:sz w:val="20"/>
          <w:szCs w:val="20"/>
        </w:rPr>
        <w:t>13.</w:t>
      </w:r>
      <w:r w:rsidRPr="00001C04">
        <w:rPr>
          <w:rFonts w:ascii="Cambria" w:hAnsi="Cambria" w:cs="Cambria"/>
          <w:sz w:val="20"/>
          <w:szCs w:val="20"/>
        </w:rPr>
        <w:t>Does this course replace a course being deleted?</w:t>
      </w:r>
    </w:p>
    <w:p w14:paraId="5DE39571" w14:textId="77777777" w:rsidR="00B5432D" w:rsidRPr="0013507E" w:rsidRDefault="00A0724D" w:rsidP="00001C04">
      <w:pPr>
        <w:tabs>
          <w:tab w:val="left" w:pos="360"/>
        </w:tabs>
        <w:spacing w:after="0"/>
        <w:rPr>
          <w:rFonts w:ascii="Cambria" w:hAnsi="Cambria" w:cs="Cambria"/>
          <w:color w:val="000000" w:themeColor="text1"/>
          <w:sz w:val="20"/>
          <w:szCs w:val="20"/>
        </w:rPr>
      </w:pPr>
      <w:r>
        <w:rPr>
          <w:rFonts w:ascii="Cambria" w:hAnsi="Cambria" w:cs="Cambria"/>
          <w:sz w:val="20"/>
          <w:szCs w:val="20"/>
        </w:rPr>
        <w:t>No</w:t>
      </w:r>
    </w:p>
    <w:p w14:paraId="7EE90589" w14:textId="77777777" w:rsidR="00B5432D" w:rsidRDefault="00B5432D" w:rsidP="00001C04">
      <w:pPr>
        <w:tabs>
          <w:tab w:val="left" w:pos="360"/>
        </w:tabs>
        <w:spacing w:after="0"/>
        <w:rPr>
          <w:rFonts w:ascii="Cambria" w:hAnsi="Cambria" w:cs="Cambria"/>
          <w:sz w:val="20"/>
          <w:szCs w:val="20"/>
        </w:rPr>
      </w:pPr>
      <w:r>
        <w:rPr>
          <w:rFonts w:ascii="Cambria" w:hAnsi="Cambria" w:cs="Cambria"/>
          <w:sz w:val="20"/>
          <w:szCs w:val="20"/>
        </w:rPr>
        <w:t>If yes, what course?</w:t>
      </w:r>
    </w:p>
    <w:p w14:paraId="4C8651C7" w14:textId="77777777" w:rsidR="00B5432D" w:rsidRPr="0013507E" w:rsidRDefault="00B5432D" w:rsidP="002172AB">
      <w:pPr>
        <w:tabs>
          <w:tab w:val="left" w:pos="360"/>
          <w:tab w:val="left" w:pos="720"/>
        </w:tabs>
        <w:spacing w:after="0" w:line="240" w:lineRule="auto"/>
        <w:rPr>
          <w:rFonts w:ascii="Cambria" w:hAnsi="Cambria" w:cs="Cambria"/>
          <w:color w:val="000000" w:themeColor="text1"/>
          <w:sz w:val="20"/>
          <w:szCs w:val="20"/>
        </w:rPr>
      </w:pPr>
      <w:r w:rsidRPr="0013507E">
        <w:rPr>
          <w:rStyle w:val="PlaceholderText"/>
          <w:color w:val="000000" w:themeColor="text1"/>
          <w:shd w:val="clear" w:color="auto" w:fill="D9D9D9"/>
        </w:rPr>
        <w:t>Enter text...</w:t>
      </w:r>
    </w:p>
    <w:p w14:paraId="57FC269E" w14:textId="77777777" w:rsidR="00B5432D" w:rsidRDefault="00B5432D" w:rsidP="00001C04">
      <w:pPr>
        <w:tabs>
          <w:tab w:val="left" w:pos="360"/>
        </w:tabs>
        <w:spacing w:after="0"/>
        <w:rPr>
          <w:rFonts w:ascii="Cambria" w:hAnsi="Cambria" w:cs="Cambria"/>
          <w:sz w:val="20"/>
          <w:szCs w:val="20"/>
        </w:rPr>
      </w:pPr>
    </w:p>
    <w:p w14:paraId="7F6267BE" w14:textId="77777777" w:rsidR="00A0724D" w:rsidRDefault="00B5432D" w:rsidP="00001C04">
      <w:pPr>
        <w:tabs>
          <w:tab w:val="left" w:pos="360"/>
        </w:tabs>
        <w:spacing w:after="0"/>
        <w:rPr>
          <w:rFonts w:ascii="Cambria" w:hAnsi="Cambria" w:cs="Cambria"/>
          <w:sz w:val="20"/>
          <w:szCs w:val="20"/>
        </w:rPr>
      </w:pPr>
      <w:r w:rsidRPr="00001C04">
        <w:rPr>
          <w:rFonts w:ascii="Cambria" w:hAnsi="Cambria" w:cs="Cambria"/>
          <w:sz w:val="20"/>
          <w:szCs w:val="20"/>
        </w:rPr>
        <w:lastRenderedPageBreak/>
        <w:t>Has this course number been used in the past?</w:t>
      </w:r>
    </w:p>
    <w:p w14:paraId="7D32D6E3" w14:textId="77777777" w:rsidR="00B5432D" w:rsidRDefault="00A0724D" w:rsidP="00001C04">
      <w:pPr>
        <w:tabs>
          <w:tab w:val="left" w:pos="360"/>
        </w:tabs>
        <w:spacing w:after="0"/>
        <w:rPr>
          <w:rFonts w:ascii="Cambria" w:hAnsi="Cambria" w:cs="Cambria"/>
          <w:sz w:val="20"/>
          <w:szCs w:val="20"/>
        </w:rPr>
      </w:pPr>
      <w:r>
        <w:rPr>
          <w:rFonts w:ascii="Cambria" w:hAnsi="Cambria" w:cs="Cambria"/>
          <w:sz w:val="20"/>
          <w:szCs w:val="20"/>
        </w:rPr>
        <w:t>No, this is a new course number.</w:t>
      </w:r>
      <w:r w:rsidR="0027479D" w:rsidRPr="0013507E">
        <w:rPr>
          <w:rStyle w:val="PlaceholderText"/>
          <w:color w:val="000000" w:themeColor="text1"/>
          <w:shd w:val="clear" w:color="auto" w:fill="D9D9D9"/>
        </w:rPr>
        <w:t xml:space="preserve"> </w:t>
      </w:r>
    </w:p>
    <w:p w14:paraId="226AADD7" w14:textId="77777777" w:rsidR="00B5432D" w:rsidRDefault="00B5432D" w:rsidP="00001C04">
      <w:pPr>
        <w:tabs>
          <w:tab w:val="left" w:pos="360"/>
        </w:tabs>
        <w:spacing w:after="0"/>
        <w:rPr>
          <w:rFonts w:ascii="Cambria" w:hAnsi="Cambria" w:cs="Cambria"/>
          <w:color w:val="FF0000"/>
          <w:sz w:val="20"/>
          <w:szCs w:val="20"/>
        </w:rPr>
      </w:pPr>
      <w:r w:rsidRPr="00001C04">
        <w:rPr>
          <w:rFonts w:ascii="Cambria" w:hAnsi="Cambria" w:cs="Cambria"/>
          <w:i/>
          <w:iCs/>
          <w:color w:val="FF0000"/>
          <w:sz w:val="20"/>
          <w:szCs w:val="20"/>
        </w:rPr>
        <w:t>Submit Course Deletion Proposal-Bulletin Change Transmittal Form.</w:t>
      </w:r>
    </w:p>
    <w:p w14:paraId="719BCFD1" w14:textId="77777777" w:rsidR="00B5432D" w:rsidRPr="00001C04" w:rsidRDefault="00B5432D" w:rsidP="00001C04">
      <w:pPr>
        <w:tabs>
          <w:tab w:val="left" w:pos="360"/>
        </w:tabs>
        <w:spacing w:after="0"/>
        <w:rPr>
          <w:rFonts w:ascii="Cambria" w:hAnsi="Cambria" w:cs="Cambria"/>
          <w:sz w:val="20"/>
          <w:szCs w:val="20"/>
        </w:rPr>
      </w:pPr>
    </w:p>
    <w:p w14:paraId="01808668" w14:textId="77777777" w:rsidR="00A0724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14.</w:t>
      </w:r>
      <w:r w:rsidRPr="00592A95">
        <w:rPr>
          <w:rFonts w:ascii="Cambria" w:hAnsi="Cambria" w:cs="Cambria"/>
          <w:sz w:val="20"/>
          <w:szCs w:val="20"/>
        </w:rPr>
        <w:t>Does this course affect another program?</w:t>
      </w:r>
    </w:p>
    <w:p w14:paraId="3AB0F276" w14:textId="77777777" w:rsidR="00A0724D" w:rsidRDefault="00A0724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No</w:t>
      </w:r>
    </w:p>
    <w:p w14:paraId="315278ED" w14:textId="77777777" w:rsidR="00B5432D" w:rsidRDefault="00B5432D" w:rsidP="00001C04">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If yes, provide contact information from the Dean, Department Head, and/or Program Director whose area this affects.</w:t>
      </w:r>
    </w:p>
    <w:p w14:paraId="43F5FC28" w14:textId="77777777" w:rsidR="00B5432D" w:rsidRDefault="00B5432D" w:rsidP="00547433">
      <w:pPr>
        <w:tabs>
          <w:tab w:val="left" w:pos="360"/>
          <w:tab w:val="left" w:pos="720"/>
        </w:tabs>
        <w:spacing w:after="0" w:line="240" w:lineRule="auto"/>
        <w:rPr>
          <w:rFonts w:ascii="Cambria" w:hAnsi="Cambria" w:cs="Cambria"/>
          <w:sz w:val="20"/>
          <w:szCs w:val="20"/>
        </w:rPr>
      </w:pPr>
      <w:r w:rsidRPr="006E6FEC">
        <w:rPr>
          <w:rStyle w:val="PlaceholderText"/>
          <w:shd w:val="clear" w:color="auto" w:fill="D9D9D9"/>
        </w:rPr>
        <w:t>Enter text...</w:t>
      </w:r>
    </w:p>
    <w:p w14:paraId="4ED75F20"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37692B3D" w14:textId="77777777" w:rsidR="00B5432D" w:rsidRDefault="00B5432D" w:rsidP="00001C04">
      <w:pPr>
        <w:tabs>
          <w:tab w:val="left" w:pos="360"/>
          <w:tab w:val="left" w:pos="720"/>
        </w:tabs>
        <w:spacing w:after="0"/>
        <w:rPr>
          <w:rFonts w:ascii="Cambria" w:hAnsi="Cambria" w:cs="Cambria"/>
          <w:sz w:val="20"/>
          <w:szCs w:val="20"/>
        </w:rPr>
      </w:pPr>
      <w:r>
        <w:rPr>
          <w:rFonts w:ascii="Cambria" w:hAnsi="Cambria" w:cs="Cambria"/>
          <w:sz w:val="20"/>
          <w:szCs w:val="20"/>
        </w:rPr>
        <w:t>15.</w:t>
      </w:r>
      <w:r w:rsidRPr="00001C04">
        <w:rPr>
          <w:rFonts w:ascii="Cambria" w:hAnsi="Cambria" w:cs="Cambria"/>
          <w:sz w:val="20"/>
          <w:szCs w:val="20"/>
        </w:rPr>
        <w:t>Justification should include:</w:t>
      </w:r>
    </w:p>
    <w:p w14:paraId="58AC8A1E" w14:textId="77777777" w:rsidR="00B5432D" w:rsidRDefault="00B5432D" w:rsidP="00001C04">
      <w:pPr>
        <w:tabs>
          <w:tab w:val="left" w:pos="360"/>
          <w:tab w:val="left" w:pos="720"/>
        </w:tabs>
        <w:spacing w:after="0"/>
        <w:rPr>
          <w:rFonts w:ascii="Cambria" w:hAnsi="Cambria" w:cs="Cambria"/>
          <w:sz w:val="20"/>
          <w:szCs w:val="20"/>
        </w:rPr>
      </w:pPr>
      <w:proofErr w:type="spellStart"/>
      <w:proofErr w:type="gramStart"/>
      <w:r>
        <w:rPr>
          <w:rFonts w:ascii="Cambria" w:hAnsi="Cambria" w:cs="Cambria"/>
          <w:sz w:val="20"/>
          <w:szCs w:val="20"/>
        </w:rPr>
        <w:t>a.</w:t>
      </w:r>
      <w:r w:rsidRPr="00592A95">
        <w:rPr>
          <w:rFonts w:ascii="Cambria" w:hAnsi="Cambria" w:cs="Cambria"/>
          <w:sz w:val="20"/>
          <w:szCs w:val="20"/>
        </w:rPr>
        <w:t>Academic</w:t>
      </w:r>
      <w:proofErr w:type="spellEnd"/>
      <w:proofErr w:type="gramEnd"/>
      <w:r w:rsidRPr="00592A95">
        <w:rPr>
          <w:rFonts w:ascii="Cambria" w:hAnsi="Cambria" w:cs="Cambria"/>
          <w:sz w:val="20"/>
          <w:szCs w:val="20"/>
        </w:rPr>
        <w:t xml:space="preserve"> rationale and goals for the course (skills or level of knowledge stude</w:t>
      </w:r>
      <w:r>
        <w:rPr>
          <w:rFonts w:ascii="Cambria" w:hAnsi="Cambria" w:cs="Cambria"/>
          <w:sz w:val="20"/>
          <w:szCs w:val="20"/>
        </w:rPr>
        <w:t>nts can be expected to attain)</w:t>
      </w:r>
    </w:p>
    <w:p w14:paraId="6E3B7B42" w14:textId="77777777" w:rsidR="0013507E" w:rsidRDefault="00A0724D" w:rsidP="00001C04">
      <w:pPr>
        <w:tabs>
          <w:tab w:val="left" w:pos="360"/>
          <w:tab w:val="left" w:pos="720"/>
        </w:tabs>
        <w:spacing w:after="0"/>
        <w:rPr>
          <w:rFonts w:ascii="Cambria" w:hAnsi="Cambria" w:cs="Cambria"/>
          <w:sz w:val="20"/>
          <w:szCs w:val="20"/>
        </w:rPr>
      </w:pPr>
      <w:r w:rsidRPr="00A0724D">
        <w:rPr>
          <w:rFonts w:ascii="Cambria" w:hAnsi="Cambria" w:cs="Cambria"/>
          <w:sz w:val="20"/>
          <w:szCs w:val="20"/>
        </w:rPr>
        <w:t xml:space="preserve">All major advances in technology heavily </w:t>
      </w:r>
      <w:r>
        <w:rPr>
          <w:rFonts w:ascii="Cambria" w:hAnsi="Cambria" w:cs="Cambria"/>
          <w:sz w:val="20"/>
          <w:szCs w:val="20"/>
        </w:rPr>
        <w:t xml:space="preserve">leverage electrical engineering. Electrical Engineers work in every industry, from automobiles to aircraft to video games and manufacturing. Many electrical engineers follow their designs from conception to manufacture, routinely leaving their desks to work in labs or in the field. This course will provide </w:t>
      </w:r>
      <w:r w:rsidR="001D5640">
        <w:rPr>
          <w:rFonts w:ascii="Cambria" w:hAnsi="Cambria" w:cs="Cambria"/>
          <w:sz w:val="20"/>
          <w:szCs w:val="20"/>
        </w:rPr>
        <w:t>hands</w:t>
      </w:r>
      <w:r>
        <w:rPr>
          <w:rFonts w:ascii="Cambria" w:hAnsi="Cambria" w:cs="Cambria"/>
          <w:sz w:val="20"/>
          <w:szCs w:val="20"/>
        </w:rPr>
        <w:t xml:space="preserve"> on learning experience and develop understanding and skills related to </w:t>
      </w:r>
      <w:r w:rsidR="001D5640">
        <w:rPr>
          <w:rFonts w:ascii="Cambria" w:hAnsi="Cambria" w:cs="Cambria"/>
          <w:sz w:val="20"/>
          <w:szCs w:val="20"/>
        </w:rPr>
        <w:t>processes involved</w:t>
      </w:r>
      <w:r>
        <w:rPr>
          <w:rFonts w:ascii="Cambria" w:hAnsi="Cambria" w:cs="Cambria"/>
          <w:sz w:val="20"/>
          <w:szCs w:val="20"/>
        </w:rPr>
        <w:t xml:space="preserve"> in electrical engineering.</w:t>
      </w:r>
    </w:p>
    <w:p w14:paraId="7AF4956C" w14:textId="77777777" w:rsidR="0013507E" w:rsidRDefault="001D5640" w:rsidP="00FF6AB3">
      <w:pPr>
        <w:tabs>
          <w:tab w:val="left" w:pos="360"/>
          <w:tab w:val="left" w:pos="720"/>
        </w:tabs>
        <w:spacing w:after="0"/>
        <w:rPr>
          <w:rFonts w:ascii="Cambria" w:hAnsi="Cambria" w:cs="Cambria"/>
          <w:sz w:val="20"/>
          <w:szCs w:val="20"/>
        </w:rPr>
      </w:pPr>
      <w:r>
        <w:rPr>
          <w:rFonts w:ascii="Cambria" w:hAnsi="Cambria" w:cs="Cambria"/>
          <w:sz w:val="20"/>
          <w:szCs w:val="20"/>
        </w:rPr>
        <w:t xml:space="preserve"> </w:t>
      </w:r>
    </w:p>
    <w:p w14:paraId="14155995" w14:textId="77777777" w:rsidR="00B5432D" w:rsidRDefault="00B5432D" w:rsidP="00001C04">
      <w:pPr>
        <w:tabs>
          <w:tab w:val="left" w:pos="360"/>
          <w:tab w:val="left" w:pos="810"/>
        </w:tabs>
        <w:spacing w:after="0"/>
        <w:rPr>
          <w:rFonts w:ascii="Cambria" w:hAnsi="Cambria" w:cs="Cambria"/>
          <w:sz w:val="20"/>
          <w:szCs w:val="20"/>
        </w:rPr>
      </w:pPr>
      <w:proofErr w:type="spellStart"/>
      <w:proofErr w:type="gramStart"/>
      <w:r>
        <w:rPr>
          <w:rFonts w:ascii="Cambria" w:hAnsi="Cambria" w:cs="Cambria"/>
          <w:sz w:val="20"/>
          <w:szCs w:val="20"/>
        </w:rPr>
        <w:t>b.</w:t>
      </w:r>
      <w:r w:rsidRPr="00001C04">
        <w:rPr>
          <w:rFonts w:ascii="Cambria" w:hAnsi="Cambria" w:cs="Cambria"/>
          <w:sz w:val="20"/>
          <w:szCs w:val="20"/>
        </w:rPr>
        <w:t>How</w:t>
      </w:r>
      <w:proofErr w:type="spellEnd"/>
      <w:proofErr w:type="gramEnd"/>
      <w:r w:rsidRPr="00001C04">
        <w:rPr>
          <w:rFonts w:ascii="Cambria" w:hAnsi="Cambria" w:cs="Cambria"/>
          <w:sz w:val="20"/>
          <w:szCs w:val="20"/>
        </w:rPr>
        <w:t xml:space="preserve"> does the course fit with the mission established by the department for the curriculum?  If course is mandated by an accrediting or certifying agency, include the directive.</w:t>
      </w:r>
    </w:p>
    <w:p w14:paraId="121A5AA9" w14:textId="77777777" w:rsidR="00A0724D" w:rsidRDefault="00A0724D" w:rsidP="00001C04">
      <w:pPr>
        <w:tabs>
          <w:tab w:val="left" w:pos="360"/>
          <w:tab w:val="left" w:pos="810"/>
        </w:tabs>
        <w:spacing w:after="0"/>
        <w:rPr>
          <w:rFonts w:ascii="Cambria" w:hAnsi="Cambria" w:cs="Cambria"/>
          <w:sz w:val="20"/>
          <w:szCs w:val="20"/>
        </w:rPr>
      </w:pPr>
      <w:r>
        <w:rPr>
          <w:rFonts w:ascii="Cambria" w:hAnsi="Cambria" w:cs="Cambria"/>
          <w:sz w:val="20"/>
          <w:szCs w:val="20"/>
        </w:rPr>
        <w:t xml:space="preserve">Electrical engineers use the controlled application of electricity to solve problems in areas ranging from tiny consumer electronic devices, medical equipment, computers to automobiles and massive power generating apparatus used by utility companies. </w:t>
      </w:r>
    </w:p>
    <w:p w14:paraId="1814BB58" w14:textId="77777777" w:rsidR="00A0724D" w:rsidRDefault="00A0724D" w:rsidP="00001C04">
      <w:pPr>
        <w:tabs>
          <w:tab w:val="left" w:pos="360"/>
          <w:tab w:val="left" w:pos="810"/>
        </w:tabs>
        <w:spacing w:after="0"/>
        <w:rPr>
          <w:rFonts w:ascii="Cambria" w:hAnsi="Cambria" w:cs="Cambria"/>
          <w:sz w:val="20"/>
          <w:szCs w:val="20"/>
        </w:rPr>
      </w:pPr>
      <w:r>
        <w:rPr>
          <w:rFonts w:ascii="Cambria" w:hAnsi="Cambria" w:cs="Cambria"/>
          <w:sz w:val="20"/>
          <w:szCs w:val="20"/>
        </w:rPr>
        <w:t>This course will</w:t>
      </w:r>
      <w:r w:rsidR="001D5640">
        <w:rPr>
          <w:rFonts w:ascii="Cambria" w:hAnsi="Cambria" w:cs="Cambria"/>
          <w:sz w:val="20"/>
          <w:szCs w:val="20"/>
        </w:rPr>
        <w:t xml:space="preserve"> develop the skills required for electrical engineering including; workshop safety, electrical wiring and assembly, winding practice, domestic electrical appliances, soldering and </w:t>
      </w:r>
      <w:proofErr w:type="spellStart"/>
      <w:r w:rsidR="001D5640">
        <w:rPr>
          <w:rFonts w:ascii="Cambria" w:hAnsi="Cambria" w:cs="Cambria"/>
          <w:sz w:val="20"/>
          <w:szCs w:val="20"/>
        </w:rPr>
        <w:t>desoldering</w:t>
      </w:r>
      <w:proofErr w:type="spellEnd"/>
      <w:r w:rsidR="001D5640">
        <w:rPr>
          <w:rFonts w:ascii="Cambria" w:hAnsi="Cambria" w:cs="Cambria"/>
          <w:sz w:val="20"/>
          <w:szCs w:val="20"/>
        </w:rPr>
        <w:t xml:space="preserve"> techniques, electronics project construction techniques. </w:t>
      </w:r>
    </w:p>
    <w:p w14:paraId="6E63F06A" w14:textId="77777777" w:rsidR="00A0724D" w:rsidRDefault="00A0724D" w:rsidP="00001C04">
      <w:pPr>
        <w:tabs>
          <w:tab w:val="left" w:pos="360"/>
          <w:tab w:val="left" w:pos="810"/>
        </w:tabs>
        <w:spacing w:after="0"/>
        <w:rPr>
          <w:rFonts w:ascii="Cambria" w:hAnsi="Cambria" w:cs="Cambria"/>
          <w:sz w:val="20"/>
          <w:szCs w:val="20"/>
        </w:rPr>
      </w:pPr>
    </w:p>
    <w:p w14:paraId="0B0AFD5C" w14:textId="77777777" w:rsidR="00B5432D" w:rsidRDefault="00B5432D" w:rsidP="00001C04">
      <w:pPr>
        <w:tabs>
          <w:tab w:val="left" w:pos="360"/>
          <w:tab w:val="left" w:pos="810"/>
        </w:tabs>
        <w:spacing w:after="0"/>
        <w:rPr>
          <w:rFonts w:ascii="Cambria" w:hAnsi="Cambria" w:cs="Cambria"/>
          <w:sz w:val="20"/>
          <w:szCs w:val="20"/>
        </w:rPr>
      </w:pPr>
      <w:proofErr w:type="spellStart"/>
      <w:proofErr w:type="gramStart"/>
      <w:r>
        <w:rPr>
          <w:rFonts w:ascii="Cambria" w:hAnsi="Cambria" w:cs="Cambria"/>
          <w:sz w:val="20"/>
          <w:szCs w:val="20"/>
        </w:rPr>
        <w:t>c.</w:t>
      </w:r>
      <w:r w:rsidRPr="00001C04">
        <w:rPr>
          <w:rFonts w:ascii="Cambria" w:hAnsi="Cambria" w:cs="Cambria"/>
          <w:sz w:val="20"/>
          <w:szCs w:val="20"/>
        </w:rPr>
        <w:t>Student</w:t>
      </w:r>
      <w:proofErr w:type="spellEnd"/>
      <w:proofErr w:type="gramEnd"/>
      <w:r w:rsidRPr="00001C04">
        <w:rPr>
          <w:rFonts w:ascii="Cambria" w:hAnsi="Cambria" w:cs="Cambria"/>
          <w:sz w:val="20"/>
          <w:szCs w:val="20"/>
        </w:rPr>
        <w:t xml:space="preserve"> population served. </w:t>
      </w:r>
    </w:p>
    <w:p w14:paraId="3FA666CC" w14:textId="77777777" w:rsidR="00A0724D" w:rsidRDefault="00A0724D" w:rsidP="00001C04">
      <w:pPr>
        <w:tabs>
          <w:tab w:val="left" w:pos="360"/>
          <w:tab w:val="left" w:pos="810"/>
        </w:tabs>
        <w:spacing w:after="0"/>
        <w:rPr>
          <w:rFonts w:ascii="Cambria" w:hAnsi="Cambria" w:cs="Cambria"/>
          <w:sz w:val="20"/>
          <w:szCs w:val="20"/>
        </w:rPr>
      </w:pPr>
      <w:proofErr w:type="gramStart"/>
      <w:r>
        <w:rPr>
          <w:rFonts w:ascii="Cambria" w:hAnsi="Cambria" w:cs="Cambria"/>
          <w:sz w:val="20"/>
          <w:szCs w:val="20"/>
        </w:rPr>
        <w:t>EE undergraduate students.</w:t>
      </w:r>
      <w:proofErr w:type="gramEnd"/>
    </w:p>
    <w:p w14:paraId="6DC278AC" w14:textId="77777777" w:rsidR="00B5432D" w:rsidRPr="00001C04" w:rsidRDefault="00B5432D" w:rsidP="00001C04">
      <w:pPr>
        <w:tabs>
          <w:tab w:val="left" w:pos="360"/>
          <w:tab w:val="left" w:pos="810"/>
        </w:tabs>
        <w:spacing w:after="0"/>
        <w:rPr>
          <w:rFonts w:ascii="Cambria" w:hAnsi="Cambria" w:cs="Cambria"/>
          <w:sz w:val="20"/>
          <w:szCs w:val="20"/>
        </w:rPr>
      </w:pPr>
    </w:p>
    <w:p w14:paraId="589C5326" w14:textId="77777777" w:rsidR="00B5432D" w:rsidRDefault="00B5432D" w:rsidP="00001C04">
      <w:pPr>
        <w:tabs>
          <w:tab w:val="left" w:pos="360"/>
          <w:tab w:val="left" w:pos="810"/>
        </w:tabs>
        <w:spacing w:after="0"/>
        <w:rPr>
          <w:rFonts w:ascii="Cambria" w:hAnsi="Cambria" w:cs="Cambria"/>
          <w:sz w:val="20"/>
          <w:szCs w:val="20"/>
        </w:rPr>
      </w:pPr>
      <w:proofErr w:type="spellStart"/>
      <w:proofErr w:type="gramStart"/>
      <w:r>
        <w:rPr>
          <w:rFonts w:ascii="Cambria" w:hAnsi="Cambria" w:cs="Cambria"/>
          <w:sz w:val="20"/>
          <w:szCs w:val="20"/>
        </w:rPr>
        <w:t>d.</w:t>
      </w:r>
      <w:r w:rsidRPr="00001C04">
        <w:rPr>
          <w:rFonts w:ascii="Cambria" w:hAnsi="Cambria" w:cs="Cambria"/>
          <w:sz w:val="20"/>
          <w:szCs w:val="20"/>
        </w:rPr>
        <w:t>Rationale</w:t>
      </w:r>
      <w:proofErr w:type="spellEnd"/>
      <w:proofErr w:type="gramEnd"/>
      <w:r w:rsidRPr="00001C04">
        <w:rPr>
          <w:rFonts w:ascii="Cambria" w:hAnsi="Cambria" w:cs="Cambria"/>
          <w:sz w:val="20"/>
          <w:szCs w:val="20"/>
        </w:rPr>
        <w:t xml:space="preserve"> for the level of the course (lower, upper, or graduate).</w:t>
      </w:r>
    </w:p>
    <w:p w14:paraId="002EAB9B" w14:textId="77777777" w:rsidR="00B5432D" w:rsidRDefault="00A0724D" w:rsidP="001D5640">
      <w:pPr>
        <w:tabs>
          <w:tab w:val="left" w:pos="360"/>
          <w:tab w:val="left" w:pos="810"/>
        </w:tabs>
        <w:spacing w:after="0"/>
        <w:rPr>
          <w:rFonts w:ascii="Cambria" w:hAnsi="Cambria" w:cs="Cambria"/>
          <w:sz w:val="20"/>
          <w:szCs w:val="20"/>
        </w:rPr>
      </w:pPr>
      <w:r>
        <w:rPr>
          <w:rFonts w:ascii="Cambria" w:hAnsi="Cambria" w:cs="Cambria"/>
          <w:sz w:val="20"/>
          <w:szCs w:val="20"/>
        </w:rPr>
        <w:t>The material is appropriate for entry level undergraduate students in electrical engineering.</w:t>
      </w:r>
    </w:p>
    <w:p w14:paraId="197A01C6" w14:textId="77777777" w:rsidR="00B5432D" w:rsidRPr="00001C04" w:rsidRDefault="00B5432D" w:rsidP="00001C04">
      <w:pPr>
        <w:tabs>
          <w:tab w:val="left" w:pos="360"/>
          <w:tab w:val="left" w:pos="810"/>
        </w:tabs>
        <w:spacing w:after="0"/>
        <w:rPr>
          <w:rFonts w:ascii="Cambria" w:hAnsi="Cambria" w:cs="Cambria"/>
          <w:sz w:val="20"/>
          <w:szCs w:val="20"/>
        </w:rPr>
      </w:pPr>
    </w:p>
    <w:p w14:paraId="78A2BFB3" w14:textId="77777777" w:rsidR="00B5432D" w:rsidRDefault="00B5432D" w:rsidP="00001C04">
      <w:pPr>
        <w:tabs>
          <w:tab w:val="left" w:pos="360"/>
          <w:tab w:val="left" w:pos="720"/>
        </w:tabs>
        <w:spacing w:after="0"/>
        <w:rPr>
          <w:rFonts w:ascii="Cambria" w:hAnsi="Cambria" w:cs="Cambria"/>
          <w:sz w:val="20"/>
          <w:szCs w:val="20"/>
        </w:rPr>
      </w:pPr>
      <w:r>
        <w:rPr>
          <w:rFonts w:ascii="Cambria" w:hAnsi="Cambria" w:cs="Cambria"/>
          <w:sz w:val="20"/>
          <w:szCs w:val="20"/>
        </w:rPr>
        <w:t>16.</w:t>
      </w:r>
      <w:r w:rsidRPr="00001C04">
        <w:rPr>
          <w:rFonts w:ascii="Cambria" w:hAnsi="Cambria" w:cs="Cambria"/>
          <w:sz w:val="20"/>
          <w:szCs w:val="20"/>
        </w:rPr>
        <w:t>Outline (The course outline should be topical by weeks and should be sufficient in detail to allow for judgment of the content of the course.)</w:t>
      </w:r>
    </w:p>
    <w:p w14:paraId="16A13C22"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Week No.</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t xml:space="preserve"> Topic</w:t>
      </w:r>
    </w:p>
    <w:p w14:paraId="428CA504"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1</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t>Workshop safety</w:t>
      </w:r>
    </w:p>
    <w:p w14:paraId="28A35AEE"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2</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t>Electrical wiring, circuit breakers, and assembly</w:t>
      </w:r>
    </w:p>
    <w:p w14:paraId="1DE41316"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3</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t>Winding practice, inductance, and transformers</w:t>
      </w:r>
    </w:p>
    <w:p w14:paraId="51BCF66D"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4-5</w:t>
      </w:r>
      <w:r w:rsidRPr="00FF6AB3">
        <w:rPr>
          <w:rStyle w:val="PlaceholderText"/>
          <w:rFonts w:asciiTheme="majorHAnsi" w:hAnsiTheme="majorHAnsi" w:cs="Times New Roman"/>
          <w:color w:val="000000" w:themeColor="text1"/>
          <w:sz w:val="20"/>
          <w:szCs w:val="20"/>
          <w:shd w:val="clear" w:color="auto" w:fill="D9D9D9"/>
        </w:rPr>
        <w:tab/>
        <w:t xml:space="preserve"> </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t>Domestic electrical appliances and their circuits</w:t>
      </w:r>
    </w:p>
    <w:p w14:paraId="59469FB8"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6-7</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t xml:space="preserve">Soldering and </w:t>
      </w:r>
      <w:proofErr w:type="spellStart"/>
      <w:r w:rsidRPr="00FF6AB3">
        <w:rPr>
          <w:rStyle w:val="PlaceholderText"/>
          <w:rFonts w:asciiTheme="majorHAnsi" w:hAnsiTheme="majorHAnsi" w:cs="Times New Roman"/>
          <w:color w:val="000000" w:themeColor="text1"/>
          <w:sz w:val="20"/>
          <w:szCs w:val="20"/>
          <w:shd w:val="clear" w:color="auto" w:fill="D9D9D9"/>
        </w:rPr>
        <w:t>desoldering</w:t>
      </w:r>
      <w:proofErr w:type="spellEnd"/>
      <w:r w:rsidRPr="00FF6AB3">
        <w:rPr>
          <w:rStyle w:val="PlaceholderText"/>
          <w:rFonts w:asciiTheme="majorHAnsi" w:hAnsiTheme="majorHAnsi" w:cs="Times New Roman"/>
          <w:color w:val="000000" w:themeColor="text1"/>
          <w:sz w:val="20"/>
          <w:szCs w:val="20"/>
          <w:shd w:val="clear" w:color="auto" w:fill="D9D9D9"/>
        </w:rPr>
        <w:t xml:space="preserve"> techniques, PCB making</w:t>
      </w:r>
    </w:p>
    <w:p w14:paraId="056A33CF"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8-9</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t xml:space="preserve">Electronic project construction techniques </w:t>
      </w:r>
    </w:p>
    <w:p w14:paraId="56523722" w14:textId="77777777" w:rsidR="00477409" w:rsidRPr="00FF6AB3" w:rsidRDefault="00477409" w:rsidP="00495E51">
      <w:pPr>
        <w:tabs>
          <w:tab w:val="left" w:pos="360"/>
          <w:tab w:val="left" w:pos="720"/>
        </w:tabs>
        <w:spacing w:after="0"/>
        <w:ind w:left="1440"/>
        <w:rPr>
          <w:rStyle w:val="PlaceholderText"/>
          <w:rFonts w:asciiTheme="majorHAnsi" w:hAnsiTheme="majorHAnsi" w:cs="Times New Roman"/>
          <w:color w:val="000000" w:themeColor="text1"/>
          <w:sz w:val="20"/>
          <w:szCs w:val="20"/>
          <w:shd w:val="clear" w:color="auto" w:fill="D9D9D9"/>
        </w:rPr>
      </w:pPr>
      <w:r w:rsidRPr="00FF6AB3">
        <w:rPr>
          <w:rStyle w:val="PlaceholderText"/>
          <w:rFonts w:asciiTheme="majorHAnsi" w:hAnsiTheme="majorHAnsi" w:cs="Times New Roman"/>
          <w:color w:val="000000" w:themeColor="text1"/>
          <w:sz w:val="20"/>
          <w:szCs w:val="20"/>
          <w:shd w:val="clear" w:color="auto" w:fill="D9D9D9"/>
        </w:rPr>
        <w:t xml:space="preserve">10-12   </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r>
      <w:r w:rsidR="00495E51"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Use of electronic bench equipment</w:t>
      </w:r>
    </w:p>
    <w:p w14:paraId="2B19F044" w14:textId="77777777" w:rsidR="00B5432D" w:rsidRPr="00FF6AB3" w:rsidRDefault="00477409" w:rsidP="00495E51">
      <w:pPr>
        <w:tabs>
          <w:tab w:val="left" w:pos="360"/>
          <w:tab w:val="left" w:pos="720"/>
        </w:tabs>
        <w:spacing w:after="0"/>
        <w:ind w:left="1440"/>
        <w:rPr>
          <w:rFonts w:asciiTheme="majorHAnsi" w:hAnsiTheme="majorHAnsi" w:cs="Times New Roman"/>
          <w:color w:val="000000" w:themeColor="text1"/>
          <w:sz w:val="20"/>
          <w:szCs w:val="20"/>
        </w:rPr>
      </w:pPr>
      <w:r w:rsidRPr="00FF6AB3">
        <w:rPr>
          <w:rStyle w:val="PlaceholderText"/>
          <w:rFonts w:asciiTheme="majorHAnsi" w:hAnsiTheme="majorHAnsi" w:cs="Times New Roman"/>
          <w:color w:val="000000" w:themeColor="text1"/>
          <w:sz w:val="20"/>
          <w:szCs w:val="20"/>
          <w:shd w:val="clear" w:color="auto" w:fill="D9D9D9"/>
        </w:rPr>
        <w:t>13-14</w:t>
      </w:r>
      <w:r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ab/>
      </w:r>
      <w:r w:rsidR="00495E51" w:rsidRPr="00FF6AB3">
        <w:rPr>
          <w:rStyle w:val="PlaceholderText"/>
          <w:rFonts w:asciiTheme="majorHAnsi" w:hAnsiTheme="majorHAnsi" w:cs="Times New Roman"/>
          <w:color w:val="000000" w:themeColor="text1"/>
          <w:sz w:val="20"/>
          <w:szCs w:val="20"/>
          <w:shd w:val="clear" w:color="auto" w:fill="D9D9D9"/>
        </w:rPr>
        <w:tab/>
      </w:r>
      <w:r w:rsidRPr="00FF6AB3">
        <w:rPr>
          <w:rStyle w:val="PlaceholderText"/>
          <w:rFonts w:asciiTheme="majorHAnsi" w:hAnsiTheme="majorHAnsi" w:cs="Times New Roman"/>
          <w:color w:val="000000" w:themeColor="text1"/>
          <w:sz w:val="20"/>
          <w:szCs w:val="20"/>
          <w:shd w:val="clear" w:color="auto" w:fill="D9D9D9"/>
        </w:rPr>
        <w:t>Preparation of reports</w:t>
      </w:r>
    </w:p>
    <w:p w14:paraId="1D231D2C" w14:textId="77777777" w:rsidR="00B5432D" w:rsidRDefault="00B5432D" w:rsidP="00001C04">
      <w:pPr>
        <w:tabs>
          <w:tab w:val="left" w:pos="360"/>
          <w:tab w:val="left" w:pos="720"/>
        </w:tabs>
        <w:spacing w:after="0" w:line="240" w:lineRule="auto"/>
        <w:rPr>
          <w:rFonts w:ascii="Cambria" w:hAnsi="Cambria" w:cs="Cambria"/>
          <w:sz w:val="20"/>
          <w:szCs w:val="20"/>
        </w:rPr>
      </w:pPr>
      <w:r w:rsidRPr="00FF6AB3">
        <w:rPr>
          <w:rFonts w:asciiTheme="majorHAnsi" w:hAnsiTheme="majorHAnsi" w:cs="Cambria"/>
          <w:sz w:val="20"/>
          <w:szCs w:val="20"/>
        </w:rPr>
        <w:t>17.Course requirements (e.g. research papers, projects, interviews, tests,</w:t>
      </w:r>
      <w:r w:rsidRPr="00592A95">
        <w:rPr>
          <w:rFonts w:ascii="Cambria" w:hAnsi="Cambria" w:cs="Cambria"/>
          <w:sz w:val="20"/>
          <w:szCs w:val="20"/>
        </w:rPr>
        <w:t xml:space="preserve"> etc.)</w:t>
      </w:r>
    </w:p>
    <w:p w14:paraId="6722EADD" w14:textId="77777777" w:rsidR="001D5640" w:rsidRDefault="001D5640" w:rsidP="00001C04">
      <w:pPr>
        <w:tabs>
          <w:tab w:val="left" w:pos="360"/>
          <w:tab w:val="left" w:pos="720"/>
        </w:tabs>
        <w:spacing w:after="0" w:line="240" w:lineRule="auto"/>
        <w:rPr>
          <w:rFonts w:ascii="Cambria" w:hAnsi="Cambria" w:cs="Cambria"/>
          <w:sz w:val="20"/>
          <w:szCs w:val="20"/>
        </w:rPr>
      </w:pPr>
      <w:proofErr w:type="gramStart"/>
      <w:r>
        <w:rPr>
          <w:rFonts w:ascii="Cambria" w:hAnsi="Cambria" w:cs="Cambria"/>
          <w:sz w:val="20"/>
          <w:szCs w:val="20"/>
        </w:rPr>
        <w:t>Laboratory experiments and projects.</w:t>
      </w:r>
      <w:proofErr w:type="gramEnd"/>
    </w:p>
    <w:p w14:paraId="4198FDDF" w14:textId="77777777" w:rsidR="001D5640" w:rsidRDefault="001D5640" w:rsidP="00001C04">
      <w:pPr>
        <w:tabs>
          <w:tab w:val="left" w:pos="360"/>
          <w:tab w:val="left" w:pos="720"/>
        </w:tabs>
        <w:spacing w:after="0" w:line="240" w:lineRule="auto"/>
        <w:rPr>
          <w:rFonts w:ascii="Cambria" w:hAnsi="Cambria" w:cs="Cambria"/>
          <w:sz w:val="20"/>
          <w:szCs w:val="20"/>
        </w:rPr>
      </w:pPr>
    </w:p>
    <w:p w14:paraId="255028D5"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0F3B3E89"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18.</w:t>
      </w:r>
      <w:r w:rsidRPr="00592A95">
        <w:rPr>
          <w:rFonts w:ascii="Cambria" w:hAnsi="Cambria" w:cs="Cambria"/>
          <w:sz w:val="20"/>
          <w:szCs w:val="20"/>
        </w:rPr>
        <w:t>Special features (e.g. labs, exhibits, site visitations, etc.)</w:t>
      </w:r>
    </w:p>
    <w:p w14:paraId="6EDAC85C" w14:textId="77777777" w:rsidR="001D5640" w:rsidRDefault="001D5640"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lastRenderedPageBreak/>
        <w:t>Hands on learning and laboratory experiments</w:t>
      </w:r>
    </w:p>
    <w:p w14:paraId="5A457345"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35641607"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19.</w:t>
      </w:r>
      <w:r w:rsidRPr="00592A95">
        <w:rPr>
          <w:rFonts w:ascii="Cambria" w:hAnsi="Cambria" w:cs="Cambria"/>
          <w:sz w:val="20"/>
          <w:szCs w:val="20"/>
        </w:rPr>
        <w:t>Department staffing and classroom/lab resources (Will this require additional faculty, supplies, etc.?)</w:t>
      </w:r>
    </w:p>
    <w:p w14:paraId="5BADDCF6" w14:textId="77777777" w:rsidR="001D5640" w:rsidRDefault="001D5640"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No</w:t>
      </w:r>
    </w:p>
    <w:p w14:paraId="3802C214" w14:textId="77777777" w:rsidR="00B5432D" w:rsidRPr="00592A95" w:rsidRDefault="00B5432D" w:rsidP="00001C04">
      <w:pPr>
        <w:tabs>
          <w:tab w:val="left" w:pos="360"/>
          <w:tab w:val="left" w:pos="720"/>
        </w:tabs>
        <w:spacing w:after="0" w:line="240" w:lineRule="auto"/>
        <w:rPr>
          <w:rFonts w:ascii="Cambria" w:hAnsi="Cambria" w:cs="Cambria"/>
          <w:sz w:val="20"/>
          <w:szCs w:val="20"/>
        </w:rPr>
      </w:pPr>
    </w:p>
    <w:p w14:paraId="5CDC44A4" w14:textId="77777777" w:rsidR="00B5432D"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20. </w:t>
      </w:r>
      <w:r w:rsidRPr="00592A95">
        <w:rPr>
          <w:rFonts w:ascii="Cambria" w:hAnsi="Cambria" w:cs="Cambria"/>
          <w:sz w:val="20"/>
          <w:szCs w:val="20"/>
        </w:rPr>
        <w:t>What is the primary intended learning goal for students enrolled in this course?</w:t>
      </w:r>
    </w:p>
    <w:p w14:paraId="09423D72" w14:textId="77777777" w:rsidR="001D5640" w:rsidRDefault="001D5640"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Primary learning goal is to </w:t>
      </w:r>
      <w:r w:rsidR="00803A2B">
        <w:rPr>
          <w:rFonts w:ascii="Cambria" w:hAnsi="Cambria" w:cs="Cambria"/>
          <w:sz w:val="20"/>
          <w:szCs w:val="20"/>
        </w:rPr>
        <w:t xml:space="preserve">develop basic skills required for workshop safety, electrical wiring, assembly, PCB making, winding by providing hands on training.  </w:t>
      </w:r>
    </w:p>
    <w:p w14:paraId="4D3BE72D" w14:textId="77777777" w:rsidR="0013507E" w:rsidRDefault="0013507E" w:rsidP="00001C04">
      <w:pPr>
        <w:tabs>
          <w:tab w:val="left" w:pos="360"/>
          <w:tab w:val="left" w:pos="720"/>
        </w:tabs>
        <w:spacing w:after="0" w:line="240" w:lineRule="auto"/>
        <w:rPr>
          <w:rFonts w:ascii="Cambria" w:hAnsi="Cambria" w:cs="Cambria"/>
          <w:sz w:val="20"/>
          <w:szCs w:val="20"/>
        </w:rPr>
      </w:pPr>
    </w:p>
    <w:p w14:paraId="0E207BFF" w14:textId="77777777" w:rsidR="00B5432D" w:rsidRPr="00592A95"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21.</w:t>
      </w:r>
      <w:r w:rsidRPr="00592A95">
        <w:rPr>
          <w:rFonts w:ascii="Cambria" w:hAnsi="Cambria" w:cs="Cambria"/>
          <w:sz w:val="20"/>
          <w:szCs w:val="20"/>
        </w:rPr>
        <w:t>Reading and writing requirements:</w:t>
      </w:r>
    </w:p>
    <w:p w14:paraId="0F41A687" w14:textId="77777777" w:rsidR="00B5432D" w:rsidRDefault="00B5432D" w:rsidP="00001C04">
      <w:pPr>
        <w:tabs>
          <w:tab w:val="left" w:pos="360"/>
        </w:tabs>
        <w:spacing w:after="0" w:line="240" w:lineRule="auto"/>
        <w:rPr>
          <w:rFonts w:ascii="Cambria" w:hAnsi="Cambria" w:cs="Cambria"/>
          <w:sz w:val="20"/>
          <w:szCs w:val="20"/>
        </w:rPr>
      </w:pPr>
      <w:proofErr w:type="spellStart"/>
      <w:proofErr w:type="gramStart"/>
      <w:r>
        <w:rPr>
          <w:rFonts w:ascii="Cambria" w:hAnsi="Cambria" w:cs="Cambria"/>
          <w:sz w:val="20"/>
          <w:szCs w:val="20"/>
        </w:rPr>
        <w:t>a.</w:t>
      </w:r>
      <w:r w:rsidRPr="00592A95">
        <w:rPr>
          <w:rFonts w:ascii="Cambria" w:hAnsi="Cambria" w:cs="Cambria"/>
          <w:sz w:val="20"/>
          <w:szCs w:val="20"/>
        </w:rPr>
        <w:t>Name</w:t>
      </w:r>
      <w:proofErr w:type="spellEnd"/>
      <w:proofErr w:type="gramEnd"/>
      <w:r w:rsidRPr="00592A95">
        <w:rPr>
          <w:rFonts w:ascii="Cambria" w:hAnsi="Cambria" w:cs="Cambria"/>
          <w:sz w:val="20"/>
          <w:szCs w:val="20"/>
        </w:rPr>
        <w:t xml:space="preserve"> of book, author, edition, company and year</w:t>
      </w:r>
    </w:p>
    <w:p w14:paraId="649E480E" w14:textId="77777777" w:rsidR="001D5640" w:rsidRDefault="001D5640" w:rsidP="00001C04">
      <w:pPr>
        <w:tabs>
          <w:tab w:val="left" w:pos="360"/>
        </w:tabs>
        <w:spacing w:after="0" w:line="240" w:lineRule="auto"/>
        <w:rPr>
          <w:rFonts w:ascii="Cambria" w:hAnsi="Cambria" w:cs="Cambria"/>
          <w:sz w:val="20"/>
          <w:szCs w:val="20"/>
        </w:rPr>
      </w:pPr>
      <w:r>
        <w:rPr>
          <w:rFonts w:ascii="Cambria" w:hAnsi="Cambria" w:cs="Cambria"/>
          <w:sz w:val="20"/>
          <w:szCs w:val="20"/>
        </w:rPr>
        <w:t xml:space="preserve"> No text book is re</w:t>
      </w:r>
      <w:r w:rsidR="00495E51">
        <w:rPr>
          <w:rFonts w:ascii="Cambria" w:hAnsi="Cambria" w:cs="Cambria"/>
          <w:sz w:val="20"/>
          <w:szCs w:val="20"/>
        </w:rPr>
        <w:t>quired.</w:t>
      </w:r>
    </w:p>
    <w:p w14:paraId="273F3813" w14:textId="77777777" w:rsidR="0013507E" w:rsidRDefault="0013507E" w:rsidP="00547433">
      <w:pPr>
        <w:tabs>
          <w:tab w:val="left" w:pos="360"/>
          <w:tab w:val="left" w:pos="720"/>
        </w:tabs>
        <w:spacing w:after="0" w:line="240" w:lineRule="auto"/>
        <w:rPr>
          <w:rStyle w:val="PlaceholderText"/>
          <w:color w:val="000000" w:themeColor="text1"/>
          <w:shd w:val="clear" w:color="auto" w:fill="D9D9D9"/>
        </w:rPr>
      </w:pPr>
    </w:p>
    <w:p w14:paraId="3F56F576" w14:textId="77777777" w:rsidR="0013507E" w:rsidRDefault="0013507E" w:rsidP="00547433">
      <w:pPr>
        <w:tabs>
          <w:tab w:val="left" w:pos="360"/>
          <w:tab w:val="left" w:pos="720"/>
        </w:tabs>
        <w:spacing w:after="0" w:line="240" w:lineRule="auto"/>
        <w:rPr>
          <w:rFonts w:ascii="Cambria" w:hAnsi="Cambria" w:cs="Cambria"/>
          <w:sz w:val="20"/>
          <w:szCs w:val="20"/>
        </w:rPr>
      </w:pPr>
    </w:p>
    <w:p w14:paraId="0613916D" w14:textId="77777777" w:rsidR="009826F9" w:rsidRDefault="00B5432D" w:rsidP="00547433">
      <w:pPr>
        <w:tabs>
          <w:tab w:val="left" w:pos="360"/>
          <w:tab w:val="left" w:pos="720"/>
        </w:tabs>
        <w:spacing w:after="0" w:line="240" w:lineRule="auto"/>
        <w:rPr>
          <w:rFonts w:ascii="Cambria" w:hAnsi="Cambria" w:cs="Cambria"/>
          <w:sz w:val="20"/>
          <w:szCs w:val="20"/>
        </w:rPr>
      </w:pPr>
      <w:proofErr w:type="spellStart"/>
      <w:proofErr w:type="gramStart"/>
      <w:r>
        <w:rPr>
          <w:rFonts w:ascii="Cambria" w:hAnsi="Cambria" w:cs="Cambria"/>
          <w:sz w:val="20"/>
          <w:szCs w:val="20"/>
        </w:rPr>
        <w:t>b.</w:t>
      </w:r>
      <w:r w:rsidRPr="00592A95">
        <w:rPr>
          <w:rFonts w:ascii="Cambria" w:hAnsi="Cambria" w:cs="Cambria"/>
          <w:sz w:val="20"/>
          <w:szCs w:val="20"/>
        </w:rPr>
        <w:t>Number</w:t>
      </w:r>
      <w:proofErr w:type="spellEnd"/>
      <w:proofErr w:type="gramEnd"/>
      <w:r w:rsidRPr="00592A95">
        <w:rPr>
          <w:rFonts w:ascii="Cambria" w:hAnsi="Cambria" w:cs="Cambria"/>
          <w:sz w:val="20"/>
          <w:szCs w:val="20"/>
        </w:rPr>
        <w:t xml:space="preserve"> of pages</w:t>
      </w:r>
      <w:r>
        <w:rPr>
          <w:rFonts w:ascii="Cambria" w:hAnsi="Cambria" w:cs="Cambria"/>
          <w:sz w:val="20"/>
          <w:szCs w:val="20"/>
        </w:rPr>
        <w:t xml:space="preserve"> of reading required per week: </w:t>
      </w:r>
    </w:p>
    <w:p w14:paraId="37BEC91B" w14:textId="77777777" w:rsidR="00B5432D" w:rsidRPr="0013507E" w:rsidRDefault="009826F9" w:rsidP="00547433">
      <w:pPr>
        <w:tabs>
          <w:tab w:val="left" w:pos="360"/>
          <w:tab w:val="left" w:pos="720"/>
        </w:tabs>
        <w:spacing w:after="0" w:line="240" w:lineRule="auto"/>
        <w:rPr>
          <w:rFonts w:ascii="Cambria" w:hAnsi="Cambria" w:cs="Cambria"/>
          <w:color w:val="000000" w:themeColor="text1"/>
          <w:sz w:val="20"/>
          <w:szCs w:val="20"/>
        </w:rPr>
      </w:pPr>
      <w:r>
        <w:rPr>
          <w:rFonts w:ascii="Cambria" w:hAnsi="Cambria" w:cs="Cambria"/>
          <w:sz w:val="20"/>
          <w:szCs w:val="20"/>
        </w:rPr>
        <w:t>N/A</w:t>
      </w:r>
    </w:p>
    <w:p w14:paraId="2D35E7BA" w14:textId="77777777" w:rsidR="009826F9" w:rsidRDefault="00B5432D" w:rsidP="00547433">
      <w:pPr>
        <w:tabs>
          <w:tab w:val="left" w:pos="360"/>
          <w:tab w:val="left" w:pos="720"/>
        </w:tabs>
        <w:spacing w:after="0" w:line="240" w:lineRule="auto"/>
        <w:rPr>
          <w:rFonts w:ascii="Cambria" w:hAnsi="Cambria" w:cs="Cambria"/>
          <w:color w:val="000000" w:themeColor="text1"/>
          <w:sz w:val="20"/>
          <w:szCs w:val="20"/>
        </w:rPr>
      </w:pPr>
      <w:proofErr w:type="spellStart"/>
      <w:proofErr w:type="gramStart"/>
      <w:r>
        <w:rPr>
          <w:rFonts w:ascii="Cambria" w:hAnsi="Cambria" w:cs="Cambria"/>
          <w:sz w:val="20"/>
          <w:szCs w:val="20"/>
        </w:rPr>
        <w:t>c.</w:t>
      </w:r>
      <w:r w:rsidRPr="00592A95">
        <w:rPr>
          <w:rFonts w:ascii="Cambria" w:hAnsi="Cambria" w:cs="Cambria"/>
          <w:sz w:val="20"/>
          <w:szCs w:val="20"/>
        </w:rPr>
        <w:t>Number</w:t>
      </w:r>
      <w:proofErr w:type="spellEnd"/>
      <w:proofErr w:type="gramEnd"/>
      <w:r w:rsidRPr="00592A95">
        <w:rPr>
          <w:rFonts w:ascii="Cambria" w:hAnsi="Cambria" w:cs="Cambria"/>
          <w:sz w:val="20"/>
          <w:szCs w:val="20"/>
        </w:rPr>
        <w:t xml:space="preserve"> of pages of writing required over the course of the semester:</w:t>
      </w:r>
      <w:r w:rsidRPr="0013507E">
        <w:rPr>
          <w:rFonts w:ascii="Cambria" w:hAnsi="Cambria" w:cs="Cambria"/>
          <w:color w:val="000000" w:themeColor="text1"/>
          <w:sz w:val="20"/>
          <w:szCs w:val="20"/>
        </w:rPr>
        <w:t xml:space="preserve"> </w:t>
      </w:r>
    </w:p>
    <w:p w14:paraId="08079906" w14:textId="77777777" w:rsidR="00B5432D" w:rsidRDefault="009826F9" w:rsidP="00547433">
      <w:pPr>
        <w:tabs>
          <w:tab w:val="left" w:pos="360"/>
          <w:tab w:val="left" w:pos="720"/>
        </w:tabs>
        <w:spacing w:after="0" w:line="240" w:lineRule="auto"/>
        <w:rPr>
          <w:rFonts w:ascii="Cambria" w:hAnsi="Cambria" w:cs="Cambria"/>
          <w:sz w:val="20"/>
          <w:szCs w:val="20"/>
        </w:rPr>
      </w:pPr>
      <w:r>
        <w:rPr>
          <w:rFonts w:ascii="Cambria" w:hAnsi="Cambria" w:cs="Cambria"/>
          <w:color w:val="000000" w:themeColor="text1"/>
          <w:sz w:val="20"/>
          <w:szCs w:val="20"/>
        </w:rPr>
        <w:t>N/A</w:t>
      </w:r>
    </w:p>
    <w:p w14:paraId="2686357A" w14:textId="77777777" w:rsidR="00B5432D" w:rsidRPr="00592A95" w:rsidRDefault="00B5432D" w:rsidP="00001C04">
      <w:pPr>
        <w:tabs>
          <w:tab w:val="left" w:pos="360"/>
        </w:tabs>
        <w:spacing w:after="0" w:line="240" w:lineRule="auto"/>
        <w:rPr>
          <w:rFonts w:ascii="Cambria" w:hAnsi="Cambria" w:cs="Cambria"/>
          <w:sz w:val="20"/>
          <w:szCs w:val="20"/>
        </w:rPr>
      </w:pPr>
    </w:p>
    <w:p w14:paraId="05BE48F0" w14:textId="77777777" w:rsidR="00B5432D" w:rsidRPr="00592A95" w:rsidRDefault="00B5432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22.</w:t>
      </w:r>
      <w:r w:rsidRPr="00592A95">
        <w:rPr>
          <w:rFonts w:ascii="Cambria" w:hAnsi="Cambria" w:cs="Cambria"/>
          <w:sz w:val="20"/>
          <w:szCs w:val="20"/>
        </w:rPr>
        <w:t>High-Impact Activities (Check all that apply)</w:t>
      </w:r>
    </w:p>
    <w:p w14:paraId="7000DAD4" w14:textId="77777777" w:rsidR="00B5432D" w:rsidRPr="00592A95" w:rsidRDefault="00B5432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Collaborative assignments</w:t>
      </w:r>
    </w:p>
    <w:p w14:paraId="6BD7E755" w14:textId="77777777" w:rsidR="00B5432D" w:rsidRPr="00592A95" w:rsidRDefault="00477409" w:rsidP="00707894">
      <w:pPr>
        <w:spacing w:after="0" w:line="240" w:lineRule="auto"/>
        <w:ind w:left="270"/>
        <w:rPr>
          <w:rFonts w:ascii="Cambria" w:hAnsi="Cambria" w:cs="Cambria"/>
          <w:sz w:val="20"/>
          <w:szCs w:val="20"/>
        </w:rPr>
      </w:pPr>
      <w:r w:rsidRPr="00477409">
        <w:rPr>
          <w:rFonts w:ascii="MS Mincho" w:eastAsia="MS Mincho" w:hAnsi="MS Mincho" w:cs="MS Mincho" w:hint="eastAsia"/>
          <w:sz w:val="20"/>
          <w:szCs w:val="20"/>
        </w:rPr>
        <w:t>☐</w:t>
      </w:r>
      <w:r w:rsidR="00B5432D" w:rsidRPr="00592A95">
        <w:rPr>
          <w:rFonts w:ascii="Cambria" w:hAnsi="Cambria" w:cs="Cambria"/>
          <w:sz w:val="20"/>
          <w:szCs w:val="20"/>
        </w:rPr>
        <w:t>Research with a faculty member</w:t>
      </w:r>
    </w:p>
    <w:p w14:paraId="54D28C82" w14:textId="77777777" w:rsidR="00B5432D" w:rsidRPr="00592A95" w:rsidRDefault="00B5432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Diversity/Global learning experience</w:t>
      </w:r>
    </w:p>
    <w:p w14:paraId="2C652EF8" w14:textId="77777777" w:rsidR="00B5432D" w:rsidRPr="00592A95" w:rsidRDefault="00B5432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Service learning or community learning</w:t>
      </w:r>
    </w:p>
    <w:p w14:paraId="40C7AE78" w14:textId="77777777" w:rsidR="00B5432D" w:rsidRPr="00592A95" w:rsidRDefault="00B5432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Study abroad</w:t>
      </w:r>
    </w:p>
    <w:p w14:paraId="477D0B48" w14:textId="77777777" w:rsidR="00B5432D" w:rsidRPr="00592A95" w:rsidRDefault="00B5432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Internship</w:t>
      </w:r>
    </w:p>
    <w:p w14:paraId="2326B342" w14:textId="77777777" w:rsidR="00B5432D" w:rsidRPr="00592A95" w:rsidRDefault="00477409" w:rsidP="00707894">
      <w:pPr>
        <w:spacing w:after="0" w:line="240" w:lineRule="auto"/>
        <w:ind w:left="270"/>
        <w:rPr>
          <w:rFonts w:ascii="Cambria" w:hAnsi="Cambria" w:cs="Cambria"/>
          <w:sz w:val="20"/>
          <w:szCs w:val="20"/>
        </w:rPr>
      </w:pPr>
      <w:r w:rsidRPr="00477409">
        <w:rPr>
          <w:rFonts w:ascii="MS Mincho" w:eastAsia="MS Mincho" w:hAnsi="MS Mincho" w:cs="MS Mincho" w:hint="eastAsia"/>
          <w:sz w:val="20"/>
          <w:szCs w:val="20"/>
        </w:rPr>
        <w:t>☐</w:t>
      </w:r>
      <w:r>
        <w:rPr>
          <w:rFonts w:ascii="MS Mincho" w:eastAsia="MS Mincho" w:hAnsi="MS Mincho" w:cs="MS Mincho"/>
          <w:sz w:val="20"/>
          <w:szCs w:val="20"/>
        </w:rPr>
        <w:t xml:space="preserve"> </w:t>
      </w:r>
      <w:r w:rsidR="00B5432D" w:rsidRPr="00592A95">
        <w:rPr>
          <w:rFonts w:ascii="Cambria" w:hAnsi="Cambria" w:cs="Cambria"/>
          <w:sz w:val="20"/>
          <w:szCs w:val="20"/>
        </w:rPr>
        <w:t>Capstone or senior culminating experience</w:t>
      </w:r>
    </w:p>
    <w:p w14:paraId="1EB7A63F" w14:textId="77777777" w:rsidR="00B5432D" w:rsidRPr="00592A95" w:rsidRDefault="00477409" w:rsidP="00707894">
      <w:pPr>
        <w:spacing w:after="0" w:line="240" w:lineRule="auto"/>
        <w:ind w:left="270"/>
        <w:rPr>
          <w:rFonts w:ascii="Cambria" w:hAnsi="Cambria" w:cs="Cambria"/>
          <w:b/>
          <w:bCs/>
          <w:sz w:val="16"/>
          <w:szCs w:val="16"/>
        </w:rPr>
      </w:pPr>
      <w:proofErr w:type="spellStart"/>
      <w:r>
        <w:rPr>
          <w:rFonts w:ascii="MS Gothic" w:eastAsia="MS Gothic" w:hAnsi="MS Gothic" w:cs="MS Gothic"/>
        </w:rPr>
        <w:t>X</w:t>
      </w:r>
      <w:r w:rsidR="00B5432D" w:rsidRPr="00592A95">
        <w:rPr>
          <w:rFonts w:ascii="Cambria" w:hAnsi="Cambria" w:cs="Cambria"/>
          <w:sz w:val="20"/>
          <w:szCs w:val="20"/>
        </w:rPr>
        <w:t>Other</w:t>
      </w:r>
      <w:proofErr w:type="spellEnd"/>
      <w:r w:rsidR="00B5432D" w:rsidRPr="00592A95">
        <w:rPr>
          <w:rFonts w:ascii="Cambria" w:hAnsi="Cambria" w:cs="Cambria"/>
          <w:sz w:val="20"/>
          <w:szCs w:val="20"/>
        </w:rPr>
        <w:tab/>
      </w:r>
      <w:r w:rsidR="00B5432D" w:rsidRPr="00592A95">
        <w:rPr>
          <w:rFonts w:ascii="Cambria" w:hAnsi="Cambria" w:cs="Cambria"/>
          <w:sz w:val="20"/>
          <w:szCs w:val="20"/>
        </w:rPr>
        <w:tab/>
        <w:t>Explain:</w:t>
      </w:r>
      <w:r w:rsidR="009826F9">
        <w:rPr>
          <w:rFonts w:ascii="Cambria" w:hAnsi="Cambria" w:cs="Cambria"/>
          <w:sz w:val="20"/>
          <w:szCs w:val="20"/>
        </w:rPr>
        <w:t xml:space="preserve"> Basic hands on learning experience</w:t>
      </w:r>
    </w:p>
    <w:p w14:paraId="06718C5E" w14:textId="77777777" w:rsidR="00B5432D" w:rsidRPr="00592A95" w:rsidRDefault="00B5432D" w:rsidP="00001C04">
      <w:pPr>
        <w:tabs>
          <w:tab w:val="left" w:pos="360"/>
          <w:tab w:val="left" w:pos="720"/>
        </w:tabs>
        <w:spacing w:after="0" w:line="240" w:lineRule="auto"/>
        <w:ind w:left="720"/>
        <w:rPr>
          <w:rFonts w:ascii="Cambria" w:hAnsi="Cambria" w:cs="Cambria"/>
          <w:sz w:val="20"/>
          <w:szCs w:val="20"/>
        </w:rPr>
      </w:pPr>
    </w:p>
    <w:p w14:paraId="4D229E95" w14:textId="77777777" w:rsidR="00B5432D" w:rsidRPr="00592A95" w:rsidRDefault="00B5432D" w:rsidP="00001C04">
      <w:pPr>
        <w:tabs>
          <w:tab w:val="left" w:pos="360"/>
          <w:tab w:val="left" w:pos="720"/>
        </w:tabs>
        <w:spacing w:after="0" w:line="240" w:lineRule="auto"/>
        <w:ind w:left="720"/>
        <w:rPr>
          <w:rFonts w:ascii="Cambria" w:hAnsi="Cambria" w:cs="Cambria"/>
          <w:sz w:val="20"/>
          <w:szCs w:val="20"/>
        </w:rPr>
      </w:pPr>
    </w:p>
    <w:p w14:paraId="442A88F4" w14:textId="77777777" w:rsidR="00B5432D" w:rsidRPr="00592A95" w:rsidRDefault="00B5432D" w:rsidP="00707894">
      <w:pPr>
        <w:tabs>
          <w:tab w:val="left" w:pos="360"/>
          <w:tab w:val="left" w:pos="720"/>
        </w:tabs>
        <w:spacing w:after="0" w:line="240" w:lineRule="auto"/>
        <w:rPr>
          <w:rFonts w:ascii="Cambria" w:hAnsi="Cambria" w:cs="Cambria"/>
          <w:sz w:val="20"/>
          <w:szCs w:val="20"/>
        </w:rPr>
      </w:pPr>
      <w:r>
        <w:rPr>
          <w:rFonts w:ascii="Cambria" w:hAnsi="Cambria" w:cs="Cambria"/>
          <w:sz w:val="20"/>
          <w:szCs w:val="20"/>
        </w:rPr>
        <w:t>23.</w:t>
      </w:r>
      <w:r w:rsidR="00803A2B">
        <w:rPr>
          <w:rFonts w:ascii="Cambria" w:hAnsi="Cambria" w:cs="Cambria"/>
          <w:sz w:val="20"/>
          <w:szCs w:val="20"/>
        </w:rPr>
        <w:t xml:space="preserve"> </w:t>
      </w:r>
      <w:r w:rsidRPr="00592A95">
        <w:rPr>
          <w:rFonts w:ascii="Cambria" w:hAnsi="Cambria" w:cs="Cambria"/>
          <w:sz w:val="20"/>
          <w:szCs w:val="20"/>
        </w:rPr>
        <w:t xml:space="preserve">Considering the indicated primary goal (in Box #20), provide </w:t>
      </w:r>
      <w:r w:rsidRPr="00592A95">
        <w:rPr>
          <w:rFonts w:ascii="Cambria" w:hAnsi="Cambria" w:cs="Cambria"/>
          <w:sz w:val="20"/>
          <w:szCs w:val="20"/>
          <w:u w:val="single"/>
        </w:rPr>
        <w:t>up to three outcomes</w:t>
      </w:r>
      <w:r w:rsidRPr="00592A95">
        <w:rPr>
          <w:rFonts w:ascii="Cambria" w:hAnsi="Cambria" w:cs="Cambria"/>
          <w:sz w:val="20"/>
          <w:szCs w:val="20"/>
        </w:rPr>
        <w:t xml:space="preserve"> that you expect of students after completion of this course.</w:t>
      </w:r>
      <w:r w:rsidRPr="00592A95">
        <w:rPr>
          <w:rFonts w:ascii="Cambria" w:hAnsi="Cambria" w:cs="Cambria"/>
          <w:sz w:val="20"/>
          <w:szCs w:val="20"/>
        </w:rPr>
        <w:br/>
      </w:r>
    </w:p>
    <w:p w14:paraId="2ED4D5C7" w14:textId="77777777" w:rsidR="00B5432D" w:rsidRDefault="00B5432D" w:rsidP="00707894">
      <w:pPr>
        <w:tabs>
          <w:tab w:val="left" w:pos="360"/>
        </w:tabs>
        <w:spacing w:after="0"/>
        <w:rPr>
          <w:rFonts w:ascii="Cambria" w:hAnsi="Cambria" w:cs="Cambria"/>
          <w:sz w:val="20"/>
          <w:szCs w:val="20"/>
        </w:rPr>
      </w:pPr>
      <w:r w:rsidRPr="00592A95">
        <w:rPr>
          <w:rFonts w:ascii="Cambria" w:hAnsi="Cambria" w:cs="Cambria"/>
          <w:b/>
          <w:bCs/>
          <w:sz w:val="20"/>
          <w:szCs w:val="20"/>
        </w:rPr>
        <w:t xml:space="preserve">Outcome #1:  </w:t>
      </w:r>
      <w:r w:rsidRPr="00592A95">
        <w:rPr>
          <w:rFonts w:ascii="Cambria" w:hAnsi="Cambria" w:cs="Cambria"/>
          <w:sz w:val="20"/>
          <w:szCs w:val="20"/>
        </w:rPr>
        <w:t xml:space="preserve">(For example, what will students who meet this goal know or be able to </w:t>
      </w:r>
      <w:r>
        <w:rPr>
          <w:rFonts w:ascii="Cambria" w:hAnsi="Cambria" w:cs="Cambria"/>
          <w:sz w:val="20"/>
          <w:szCs w:val="20"/>
        </w:rPr>
        <w:t>do as a result of this course?)</w:t>
      </w:r>
    </w:p>
    <w:p w14:paraId="361A04AB" w14:textId="32F10D07" w:rsidR="009826F9" w:rsidRDefault="0045662B" w:rsidP="00707894">
      <w:pPr>
        <w:tabs>
          <w:tab w:val="left" w:pos="360"/>
        </w:tabs>
        <w:spacing w:after="0"/>
        <w:rPr>
          <w:rFonts w:ascii="Cambria" w:hAnsi="Cambria" w:cs="Cambria"/>
          <w:sz w:val="20"/>
          <w:szCs w:val="20"/>
        </w:rPr>
      </w:pPr>
      <w:r>
        <w:rPr>
          <w:rFonts w:ascii="Cambria" w:hAnsi="Cambria" w:cs="Cambria"/>
          <w:sz w:val="20"/>
          <w:szCs w:val="20"/>
        </w:rPr>
        <w:t>S</w:t>
      </w:r>
      <w:r w:rsidR="009826F9">
        <w:rPr>
          <w:rFonts w:ascii="Cambria" w:hAnsi="Cambria" w:cs="Cambria"/>
          <w:sz w:val="20"/>
          <w:szCs w:val="20"/>
        </w:rPr>
        <w:t xml:space="preserve">tudents will have an ability to understand and </w:t>
      </w:r>
      <w:r>
        <w:rPr>
          <w:rFonts w:ascii="Cambria" w:hAnsi="Cambria" w:cs="Cambria"/>
          <w:sz w:val="20"/>
          <w:szCs w:val="20"/>
        </w:rPr>
        <w:t>build basic</w:t>
      </w:r>
      <w:r w:rsidR="00495E51">
        <w:rPr>
          <w:rFonts w:ascii="Cambria" w:hAnsi="Cambria" w:cs="Cambria"/>
          <w:sz w:val="20"/>
          <w:szCs w:val="20"/>
        </w:rPr>
        <w:t xml:space="preserve"> electric </w:t>
      </w:r>
      <w:r w:rsidR="009826F9">
        <w:rPr>
          <w:rFonts w:ascii="Cambria" w:hAnsi="Cambria" w:cs="Cambria"/>
          <w:sz w:val="20"/>
          <w:szCs w:val="20"/>
        </w:rPr>
        <w:t>circuits</w:t>
      </w:r>
      <w:r w:rsidR="00495E51">
        <w:rPr>
          <w:rFonts w:ascii="Cambria" w:hAnsi="Cambria" w:cs="Cambria"/>
          <w:sz w:val="20"/>
          <w:szCs w:val="20"/>
        </w:rPr>
        <w:t xml:space="preserve">. </w:t>
      </w:r>
      <w:r w:rsidR="009826F9">
        <w:rPr>
          <w:rFonts w:ascii="Cambria" w:hAnsi="Cambria" w:cs="Cambria"/>
          <w:sz w:val="20"/>
          <w:szCs w:val="20"/>
        </w:rPr>
        <w:t xml:space="preserve">  </w:t>
      </w:r>
    </w:p>
    <w:p w14:paraId="1F31D1A4" w14:textId="77777777" w:rsidR="009826F9" w:rsidRDefault="009826F9" w:rsidP="00707894">
      <w:pPr>
        <w:tabs>
          <w:tab w:val="left" w:pos="360"/>
        </w:tabs>
        <w:spacing w:after="0"/>
        <w:rPr>
          <w:rFonts w:ascii="Cambria" w:hAnsi="Cambria" w:cs="Cambria"/>
          <w:sz w:val="20"/>
          <w:szCs w:val="20"/>
        </w:rPr>
      </w:pPr>
    </w:p>
    <w:p w14:paraId="554438EC" w14:textId="77777777" w:rsidR="00B5432D" w:rsidRDefault="00B5432D" w:rsidP="00707894">
      <w:pPr>
        <w:tabs>
          <w:tab w:val="left" w:pos="360"/>
        </w:tabs>
        <w:spacing w:after="0"/>
        <w:rPr>
          <w:rFonts w:ascii="Cambria" w:hAnsi="Cambria" w:cs="Cambria"/>
          <w:sz w:val="20"/>
          <w:szCs w:val="20"/>
        </w:rPr>
      </w:pPr>
      <w:r w:rsidRPr="00592A95">
        <w:rPr>
          <w:rFonts w:ascii="Cambria" w:hAnsi="Cambria" w:cs="Cambria"/>
          <w:sz w:val="20"/>
          <w:szCs w:val="20"/>
        </w:rPr>
        <w:t>Learning Activity</w:t>
      </w:r>
      <w:r w:rsidR="00477409">
        <w:rPr>
          <w:rFonts w:ascii="Cambria" w:hAnsi="Cambria" w:cs="Cambria"/>
          <w:sz w:val="20"/>
          <w:szCs w:val="20"/>
        </w:rPr>
        <w:t xml:space="preserve"> </w:t>
      </w:r>
      <w:r w:rsidRPr="00592A95">
        <w:rPr>
          <w:rFonts w:ascii="Cambria" w:hAnsi="Cambria" w:cs="Cambria"/>
          <w:sz w:val="20"/>
          <w:szCs w:val="20"/>
        </w:rPr>
        <w:t>:(For example, what instructional processes do you plan to use to hel</w:t>
      </w:r>
      <w:r>
        <w:rPr>
          <w:rFonts w:ascii="Cambria" w:hAnsi="Cambria" w:cs="Cambria"/>
          <w:sz w:val="20"/>
          <w:szCs w:val="20"/>
        </w:rPr>
        <w:t>p students reach this outcome?)</w:t>
      </w:r>
    </w:p>
    <w:p w14:paraId="3548A65A" w14:textId="48DC22C0" w:rsidR="009826F9" w:rsidRDefault="00495E51" w:rsidP="00707894">
      <w:pPr>
        <w:tabs>
          <w:tab w:val="left" w:pos="360"/>
        </w:tabs>
        <w:spacing w:after="0"/>
        <w:rPr>
          <w:rFonts w:ascii="Cambria" w:hAnsi="Cambria" w:cs="Cambria"/>
          <w:sz w:val="20"/>
          <w:szCs w:val="20"/>
        </w:rPr>
      </w:pPr>
      <w:r>
        <w:rPr>
          <w:rFonts w:ascii="Cambria" w:hAnsi="Cambria" w:cs="Cambria"/>
          <w:sz w:val="20"/>
          <w:szCs w:val="20"/>
        </w:rPr>
        <w:t xml:space="preserve">Students will </w:t>
      </w:r>
      <w:r w:rsidR="0045662B">
        <w:rPr>
          <w:rFonts w:ascii="Cambria" w:hAnsi="Cambria" w:cs="Cambria"/>
          <w:sz w:val="20"/>
          <w:szCs w:val="20"/>
        </w:rPr>
        <w:t>learn PCB</w:t>
      </w:r>
      <w:r>
        <w:rPr>
          <w:rFonts w:ascii="Cambria" w:hAnsi="Cambria" w:cs="Cambria"/>
          <w:sz w:val="20"/>
          <w:szCs w:val="20"/>
        </w:rPr>
        <w:t xml:space="preserve"> making and circuit </w:t>
      </w:r>
      <w:r w:rsidR="0045662B">
        <w:rPr>
          <w:rFonts w:ascii="Cambria" w:hAnsi="Cambria" w:cs="Cambria"/>
          <w:sz w:val="20"/>
          <w:szCs w:val="20"/>
        </w:rPr>
        <w:t>testing using</w:t>
      </w:r>
      <w:r>
        <w:rPr>
          <w:rFonts w:ascii="Cambria" w:hAnsi="Cambria" w:cs="Cambria"/>
          <w:sz w:val="20"/>
          <w:szCs w:val="20"/>
        </w:rPr>
        <w:t xml:space="preserve"> </w:t>
      </w:r>
      <w:r w:rsidR="00142155">
        <w:rPr>
          <w:rFonts w:ascii="Cambria" w:hAnsi="Cambria" w:cs="Cambria"/>
          <w:sz w:val="20"/>
          <w:szCs w:val="20"/>
        </w:rPr>
        <w:t>l</w:t>
      </w:r>
      <w:r w:rsidR="009826F9">
        <w:rPr>
          <w:rFonts w:ascii="Cambria" w:hAnsi="Cambria" w:cs="Cambria"/>
          <w:sz w:val="20"/>
          <w:szCs w:val="20"/>
        </w:rPr>
        <w:t>abo</w:t>
      </w:r>
      <w:r w:rsidR="00142155">
        <w:rPr>
          <w:rFonts w:ascii="Cambria" w:hAnsi="Cambria" w:cs="Cambria"/>
          <w:sz w:val="20"/>
          <w:szCs w:val="20"/>
        </w:rPr>
        <w:t>ratory experiments and projects.</w:t>
      </w:r>
    </w:p>
    <w:p w14:paraId="3F22A4C2" w14:textId="77777777" w:rsidR="00B5432D" w:rsidRDefault="00B5432D" w:rsidP="00707894">
      <w:pPr>
        <w:tabs>
          <w:tab w:val="left" w:pos="360"/>
        </w:tabs>
        <w:spacing w:after="0"/>
        <w:rPr>
          <w:rFonts w:ascii="Cambria" w:hAnsi="Cambria" w:cs="Cambria"/>
          <w:sz w:val="20"/>
          <w:szCs w:val="20"/>
        </w:rPr>
      </w:pPr>
    </w:p>
    <w:p w14:paraId="2F178D0E" w14:textId="77777777" w:rsidR="00B5432D" w:rsidRDefault="00B5432D" w:rsidP="00707894">
      <w:pPr>
        <w:tabs>
          <w:tab w:val="left" w:pos="360"/>
        </w:tabs>
        <w:spacing w:after="0"/>
        <w:rPr>
          <w:rFonts w:ascii="Cambria" w:hAnsi="Cambria" w:cs="Cambria"/>
          <w:sz w:val="20"/>
          <w:szCs w:val="20"/>
        </w:rPr>
      </w:pPr>
      <w:r w:rsidRPr="00592A95">
        <w:rPr>
          <w:rFonts w:ascii="Cambria" w:hAnsi="Cambria" w:cs="Cambria"/>
          <w:sz w:val="20"/>
          <w:szCs w:val="20"/>
        </w:rPr>
        <w:t>Assessment Tool:  (For example, what will students demonstrate, represent, or produce to provi</w:t>
      </w:r>
      <w:r>
        <w:rPr>
          <w:rFonts w:ascii="Cambria" w:hAnsi="Cambria" w:cs="Cambria"/>
          <w:sz w:val="20"/>
          <w:szCs w:val="20"/>
        </w:rPr>
        <w:t>de evidence of their learning?)</w:t>
      </w:r>
    </w:p>
    <w:p w14:paraId="358B1F1D" w14:textId="402DF206" w:rsidR="00B5432D" w:rsidRDefault="00851982" w:rsidP="00707894">
      <w:pPr>
        <w:tabs>
          <w:tab w:val="left" w:pos="360"/>
        </w:tabs>
        <w:spacing w:after="0"/>
        <w:rPr>
          <w:rFonts w:ascii="Cambria" w:hAnsi="Cambria" w:cs="Cambria"/>
          <w:iCs/>
          <w:sz w:val="20"/>
          <w:szCs w:val="20"/>
        </w:rPr>
      </w:pPr>
      <w:r w:rsidRPr="00851982">
        <w:rPr>
          <w:rFonts w:ascii="Cambria" w:hAnsi="Cambria" w:cs="Cambria"/>
          <w:iCs/>
          <w:sz w:val="20"/>
          <w:szCs w:val="20"/>
        </w:rPr>
        <w:t xml:space="preserve">Students will build </w:t>
      </w:r>
      <w:r>
        <w:rPr>
          <w:rFonts w:ascii="Cambria" w:hAnsi="Cambria" w:cs="Cambria"/>
          <w:iCs/>
          <w:sz w:val="20"/>
          <w:szCs w:val="20"/>
        </w:rPr>
        <w:t>various circuit</w:t>
      </w:r>
      <w:r w:rsidR="00803A2B">
        <w:rPr>
          <w:rFonts w:ascii="Cambria" w:hAnsi="Cambria" w:cs="Cambria"/>
          <w:iCs/>
          <w:sz w:val="20"/>
          <w:szCs w:val="20"/>
        </w:rPr>
        <w:t>s</w:t>
      </w:r>
      <w:r w:rsidR="00495E51">
        <w:rPr>
          <w:rFonts w:ascii="Cambria" w:hAnsi="Cambria" w:cs="Cambria"/>
          <w:iCs/>
          <w:sz w:val="20"/>
          <w:szCs w:val="20"/>
        </w:rPr>
        <w:t>, projects,</w:t>
      </w:r>
      <w:r w:rsidR="00477409">
        <w:rPr>
          <w:rFonts w:ascii="Cambria" w:hAnsi="Cambria" w:cs="Cambria"/>
          <w:iCs/>
          <w:sz w:val="20"/>
          <w:szCs w:val="20"/>
        </w:rPr>
        <w:t xml:space="preserve"> </w:t>
      </w:r>
      <w:r w:rsidR="00495E51">
        <w:rPr>
          <w:rFonts w:ascii="Cambria" w:hAnsi="Cambria" w:cs="Cambria"/>
          <w:iCs/>
          <w:sz w:val="20"/>
          <w:szCs w:val="20"/>
        </w:rPr>
        <w:t xml:space="preserve">and </w:t>
      </w:r>
      <w:r w:rsidR="00477409">
        <w:rPr>
          <w:rFonts w:ascii="Cambria" w:hAnsi="Cambria" w:cs="Cambria"/>
          <w:iCs/>
          <w:sz w:val="20"/>
          <w:szCs w:val="20"/>
        </w:rPr>
        <w:t>demonstrate</w:t>
      </w:r>
      <w:r w:rsidR="00803A2B">
        <w:rPr>
          <w:rFonts w:ascii="Cambria" w:hAnsi="Cambria" w:cs="Cambria"/>
          <w:iCs/>
          <w:sz w:val="20"/>
          <w:szCs w:val="20"/>
        </w:rPr>
        <w:t xml:space="preserve"> </w:t>
      </w:r>
      <w:r w:rsidR="00495E51">
        <w:rPr>
          <w:rFonts w:ascii="Cambria" w:hAnsi="Cambria" w:cs="Cambria"/>
          <w:iCs/>
          <w:sz w:val="20"/>
          <w:szCs w:val="20"/>
        </w:rPr>
        <w:t>how the circuit works</w:t>
      </w:r>
      <w:r w:rsidR="00477409">
        <w:rPr>
          <w:rFonts w:ascii="Cambria" w:hAnsi="Cambria" w:cs="Cambria"/>
          <w:iCs/>
          <w:sz w:val="20"/>
          <w:szCs w:val="20"/>
        </w:rPr>
        <w:t xml:space="preserve">. </w:t>
      </w:r>
      <w:r w:rsidR="00142155">
        <w:rPr>
          <w:rFonts w:ascii="Cambria" w:hAnsi="Cambria" w:cs="Cambria"/>
          <w:iCs/>
          <w:sz w:val="20"/>
          <w:szCs w:val="20"/>
        </w:rPr>
        <w:t xml:space="preserve"> </w:t>
      </w:r>
      <w:r w:rsidR="00803A2B">
        <w:rPr>
          <w:rFonts w:ascii="Cambria" w:hAnsi="Cambria" w:cs="Cambria"/>
          <w:iCs/>
          <w:sz w:val="20"/>
          <w:szCs w:val="20"/>
        </w:rPr>
        <w:t xml:space="preserve">A rubric will be used to evaluate student performance. </w:t>
      </w:r>
    </w:p>
    <w:p w14:paraId="35356AE3" w14:textId="77777777" w:rsidR="00477409" w:rsidRPr="00851982" w:rsidRDefault="00477409" w:rsidP="00707894">
      <w:pPr>
        <w:tabs>
          <w:tab w:val="left" w:pos="360"/>
        </w:tabs>
        <w:spacing w:after="0"/>
        <w:rPr>
          <w:rFonts w:ascii="Cambria" w:hAnsi="Cambria" w:cs="Cambria"/>
          <w:iCs/>
          <w:sz w:val="20"/>
          <w:szCs w:val="20"/>
        </w:rPr>
      </w:pPr>
    </w:p>
    <w:p w14:paraId="5D5247A7" w14:textId="77777777" w:rsidR="00B5432D" w:rsidRPr="00592A95" w:rsidRDefault="00B5432D" w:rsidP="00707894">
      <w:pPr>
        <w:tabs>
          <w:tab w:val="left" w:pos="360"/>
        </w:tabs>
        <w:spacing w:after="0"/>
        <w:rPr>
          <w:rFonts w:ascii="Cambria" w:hAnsi="Cambria" w:cs="Cambria"/>
          <w:i/>
          <w:iCs/>
          <w:sz w:val="20"/>
          <w:szCs w:val="20"/>
        </w:rPr>
      </w:pPr>
      <w:r w:rsidRPr="00592A95">
        <w:rPr>
          <w:rFonts w:ascii="Cambria" w:hAnsi="Cambria" w:cs="Cambria"/>
          <w:i/>
          <w:iCs/>
          <w:sz w:val="20"/>
          <w:szCs w:val="20"/>
        </w:rPr>
        <w:t>(Repeat if needed for additional outcomes 2 and 3)</w:t>
      </w:r>
    </w:p>
    <w:p w14:paraId="3893AC8F" w14:textId="77777777" w:rsidR="00B5432D" w:rsidRDefault="00B5432D" w:rsidP="00707894">
      <w:pPr>
        <w:tabs>
          <w:tab w:val="left" w:pos="360"/>
        </w:tabs>
        <w:spacing w:after="0"/>
        <w:rPr>
          <w:rFonts w:ascii="Cambria" w:hAnsi="Cambria" w:cs="Cambria"/>
          <w:b/>
          <w:bCs/>
          <w:sz w:val="20"/>
          <w:szCs w:val="20"/>
        </w:rPr>
      </w:pPr>
      <w:r w:rsidRPr="00592A95">
        <w:rPr>
          <w:rFonts w:ascii="Cambria" w:hAnsi="Cambria" w:cs="Cambria"/>
          <w:b/>
          <w:bCs/>
          <w:sz w:val="20"/>
          <w:szCs w:val="20"/>
        </w:rPr>
        <w:t>Outcom</w:t>
      </w:r>
      <w:r>
        <w:rPr>
          <w:rFonts w:ascii="Cambria" w:hAnsi="Cambria" w:cs="Cambria"/>
          <w:b/>
          <w:bCs/>
          <w:sz w:val="20"/>
          <w:szCs w:val="20"/>
        </w:rPr>
        <w:t>e #2:</w:t>
      </w:r>
    </w:p>
    <w:p w14:paraId="144FAA17" w14:textId="77777777" w:rsidR="00B5432D" w:rsidRDefault="00B5432D" w:rsidP="00707894">
      <w:pPr>
        <w:tabs>
          <w:tab w:val="left" w:pos="360"/>
        </w:tabs>
        <w:spacing w:after="0"/>
        <w:rPr>
          <w:rFonts w:ascii="Cambria" w:hAnsi="Cambria" w:cs="Cambria"/>
          <w:sz w:val="20"/>
          <w:szCs w:val="20"/>
        </w:rPr>
      </w:pPr>
      <w:r>
        <w:rPr>
          <w:rFonts w:ascii="Cambria" w:hAnsi="Cambria" w:cs="Cambria"/>
          <w:sz w:val="20"/>
          <w:szCs w:val="20"/>
        </w:rPr>
        <w:t>Learning Activity:</w:t>
      </w:r>
    </w:p>
    <w:p w14:paraId="4F3CFA6A" w14:textId="77777777" w:rsidR="00B5432D" w:rsidRDefault="00B5432D" w:rsidP="00707894">
      <w:pPr>
        <w:tabs>
          <w:tab w:val="left" w:pos="360"/>
        </w:tabs>
        <w:spacing w:after="0"/>
        <w:rPr>
          <w:rFonts w:ascii="Cambria" w:hAnsi="Cambria" w:cs="Cambria"/>
          <w:sz w:val="20"/>
          <w:szCs w:val="20"/>
        </w:rPr>
      </w:pPr>
    </w:p>
    <w:p w14:paraId="715F87FA" w14:textId="77777777" w:rsidR="00B5432D" w:rsidRDefault="00B5432D" w:rsidP="00707894">
      <w:pPr>
        <w:tabs>
          <w:tab w:val="left" w:pos="360"/>
        </w:tabs>
        <w:spacing w:after="0"/>
        <w:rPr>
          <w:rFonts w:ascii="Cambria" w:hAnsi="Cambria" w:cs="Cambria"/>
          <w:sz w:val="20"/>
          <w:szCs w:val="20"/>
        </w:rPr>
      </w:pPr>
      <w:r>
        <w:rPr>
          <w:rFonts w:ascii="Cambria" w:hAnsi="Cambria" w:cs="Cambria"/>
          <w:sz w:val="20"/>
          <w:szCs w:val="20"/>
        </w:rPr>
        <w:t>Assessment Tool:</w:t>
      </w:r>
    </w:p>
    <w:p w14:paraId="78F068FE" w14:textId="77777777" w:rsidR="00B5432D" w:rsidRPr="00592A95" w:rsidRDefault="00B5432D" w:rsidP="00707894">
      <w:pPr>
        <w:tabs>
          <w:tab w:val="left" w:pos="360"/>
        </w:tabs>
        <w:spacing w:after="0"/>
        <w:rPr>
          <w:rFonts w:ascii="Cambria" w:hAnsi="Cambria" w:cs="Cambria"/>
          <w:sz w:val="20"/>
          <w:szCs w:val="20"/>
        </w:rPr>
      </w:pPr>
    </w:p>
    <w:p w14:paraId="39F8DD1F" w14:textId="77777777" w:rsidR="00B5432D" w:rsidRDefault="00B5432D" w:rsidP="00707894">
      <w:pPr>
        <w:tabs>
          <w:tab w:val="left" w:pos="360"/>
        </w:tabs>
        <w:spacing w:after="0"/>
        <w:rPr>
          <w:rFonts w:ascii="Cambria" w:hAnsi="Cambria" w:cs="Cambria"/>
          <w:sz w:val="20"/>
          <w:szCs w:val="20"/>
        </w:rPr>
      </w:pPr>
      <w:r w:rsidRPr="00592A95">
        <w:rPr>
          <w:rFonts w:ascii="Cambria" w:hAnsi="Cambria" w:cs="Cambria"/>
          <w:b/>
          <w:bCs/>
          <w:sz w:val="20"/>
          <w:szCs w:val="20"/>
        </w:rPr>
        <w:t>Outcome #3</w:t>
      </w:r>
      <w:r>
        <w:rPr>
          <w:rFonts w:ascii="Cambria" w:hAnsi="Cambria" w:cs="Cambria"/>
          <w:sz w:val="20"/>
          <w:szCs w:val="20"/>
        </w:rPr>
        <w:t>:</w:t>
      </w:r>
    </w:p>
    <w:p w14:paraId="1B47CA0D" w14:textId="77777777" w:rsidR="00B5432D" w:rsidRPr="00C50C58" w:rsidRDefault="00B5432D" w:rsidP="00707894">
      <w:pPr>
        <w:tabs>
          <w:tab w:val="left" w:pos="360"/>
        </w:tabs>
        <w:spacing w:after="0"/>
        <w:rPr>
          <w:rFonts w:ascii="Times New Roman" w:hAnsi="Times New Roman" w:cs="Times New Roman"/>
          <w:sz w:val="20"/>
          <w:szCs w:val="20"/>
        </w:rPr>
      </w:pPr>
    </w:p>
    <w:p w14:paraId="2C1F1BC2" w14:textId="77777777" w:rsidR="00B5432D" w:rsidRPr="00592A95" w:rsidRDefault="00B5432D" w:rsidP="00707894">
      <w:pPr>
        <w:tabs>
          <w:tab w:val="left" w:pos="360"/>
        </w:tabs>
        <w:spacing w:after="0"/>
        <w:rPr>
          <w:rFonts w:ascii="Cambria" w:hAnsi="Cambria" w:cs="Cambria"/>
          <w:sz w:val="20"/>
          <w:szCs w:val="20"/>
        </w:rPr>
      </w:pPr>
    </w:p>
    <w:p w14:paraId="40789C72" w14:textId="77777777" w:rsidR="00B5432D" w:rsidRDefault="00B5432D" w:rsidP="00707894">
      <w:pPr>
        <w:tabs>
          <w:tab w:val="left" w:pos="360"/>
        </w:tabs>
        <w:spacing w:after="0"/>
        <w:rPr>
          <w:rFonts w:ascii="Cambria" w:hAnsi="Cambria" w:cs="Cambria"/>
          <w:sz w:val="20"/>
          <w:szCs w:val="20"/>
        </w:rPr>
      </w:pPr>
      <w:r w:rsidRPr="00592A95">
        <w:rPr>
          <w:rFonts w:ascii="Cambria" w:hAnsi="Cambria" w:cs="Cambria"/>
          <w:sz w:val="20"/>
          <w:szCs w:val="20"/>
        </w:rPr>
        <w:t>Learning Activity:</w:t>
      </w:r>
    </w:p>
    <w:p w14:paraId="6E169961" w14:textId="77777777" w:rsidR="00B5432D" w:rsidRDefault="00B5432D" w:rsidP="00707894">
      <w:pPr>
        <w:tabs>
          <w:tab w:val="left" w:pos="360"/>
        </w:tabs>
        <w:spacing w:after="0"/>
        <w:rPr>
          <w:rFonts w:ascii="Cambria" w:hAnsi="Cambria" w:cs="Cambria"/>
          <w:sz w:val="20"/>
          <w:szCs w:val="20"/>
        </w:rPr>
      </w:pPr>
    </w:p>
    <w:p w14:paraId="74070184" w14:textId="77777777" w:rsidR="00B5432D" w:rsidRDefault="00B5432D" w:rsidP="00707894">
      <w:pPr>
        <w:tabs>
          <w:tab w:val="left" w:pos="360"/>
        </w:tabs>
        <w:spacing w:after="0"/>
        <w:rPr>
          <w:rFonts w:ascii="Cambria" w:hAnsi="Cambria" w:cs="Cambria"/>
          <w:sz w:val="20"/>
          <w:szCs w:val="20"/>
        </w:rPr>
      </w:pPr>
      <w:r w:rsidRPr="00592A95">
        <w:rPr>
          <w:rFonts w:ascii="Cambria" w:hAnsi="Cambria" w:cs="Cambria"/>
          <w:sz w:val="20"/>
          <w:szCs w:val="20"/>
        </w:rPr>
        <w:t>Assessment Tool:</w:t>
      </w:r>
    </w:p>
    <w:p w14:paraId="4BD218B8" w14:textId="77777777" w:rsidR="0027479D" w:rsidRPr="00592A95" w:rsidRDefault="0027479D" w:rsidP="00547433">
      <w:pPr>
        <w:tabs>
          <w:tab w:val="left" w:pos="360"/>
        </w:tabs>
        <w:spacing w:after="0" w:line="240" w:lineRule="auto"/>
        <w:rPr>
          <w:rFonts w:ascii="Cambria" w:hAnsi="Cambria" w:cs="Cambria"/>
          <w:sz w:val="20"/>
          <w:szCs w:val="20"/>
        </w:rPr>
      </w:pPr>
    </w:p>
    <w:p w14:paraId="560B16BF" w14:textId="77777777" w:rsidR="00B5432D" w:rsidRPr="00592A95" w:rsidRDefault="00B5432D" w:rsidP="00707894">
      <w:pPr>
        <w:tabs>
          <w:tab w:val="left" w:pos="360"/>
          <w:tab w:val="left" w:pos="720"/>
        </w:tabs>
        <w:spacing w:after="0" w:line="240" w:lineRule="auto"/>
        <w:rPr>
          <w:rFonts w:ascii="Cambria" w:hAnsi="Cambria" w:cs="Cambria"/>
          <w:sz w:val="20"/>
          <w:szCs w:val="20"/>
        </w:rPr>
      </w:pPr>
      <w:r>
        <w:rPr>
          <w:rFonts w:ascii="Cambria" w:hAnsi="Cambria" w:cs="Cambria"/>
          <w:sz w:val="20"/>
          <w:szCs w:val="20"/>
        </w:rPr>
        <w:t>24.</w:t>
      </w:r>
      <w:r w:rsidR="0027479D">
        <w:rPr>
          <w:rFonts w:ascii="Cambria" w:hAnsi="Cambria" w:cs="Cambria"/>
          <w:sz w:val="20"/>
          <w:szCs w:val="20"/>
        </w:rPr>
        <w:t xml:space="preserve"> </w:t>
      </w:r>
      <w:r w:rsidRPr="00592A95">
        <w:rPr>
          <w:rFonts w:ascii="Cambria" w:hAnsi="Cambria" w:cs="Cambria"/>
          <w:sz w:val="20"/>
          <w:szCs w:val="20"/>
        </w:rPr>
        <w:t>Please indicate the extent to which this course addresses university-level student learning outcomes:</w:t>
      </w:r>
    </w:p>
    <w:p w14:paraId="0274774E" w14:textId="77777777" w:rsidR="00B5432D" w:rsidRPr="00592A95" w:rsidRDefault="00B5432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Global Awareness</w:t>
      </w:r>
    </w:p>
    <w:p w14:paraId="49119D9D" w14:textId="77777777" w:rsidR="00B5432D" w:rsidRPr="00592A95" w:rsidRDefault="00803A2B" w:rsidP="00707894">
      <w:pPr>
        <w:tabs>
          <w:tab w:val="left" w:pos="360"/>
          <w:tab w:val="left" w:pos="720"/>
        </w:tabs>
        <w:spacing w:after="0" w:line="240" w:lineRule="auto"/>
        <w:ind w:left="630"/>
        <w:rPr>
          <w:rFonts w:ascii="Cambria" w:hAnsi="Cambria" w:cs="Cambria"/>
          <w:sz w:val="20"/>
          <w:szCs w:val="20"/>
        </w:rPr>
      </w:pPr>
      <w:proofErr w:type="spellStart"/>
      <w:r>
        <w:rPr>
          <w:rFonts w:ascii="MS Gothic" w:eastAsia="MS Gothic" w:hAnsi="MS Gothic" w:cs="MS Gothic"/>
        </w:rPr>
        <w:t>X</w:t>
      </w:r>
      <w:r w:rsidR="00B5432D" w:rsidRPr="00592A95">
        <w:rPr>
          <w:rFonts w:ascii="Cambria" w:hAnsi="Cambria" w:cs="Cambria"/>
          <w:sz w:val="20"/>
          <w:szCs w:val="20"/>
        </w:rPr>
        <w:t>Minimally</w:t>
      </w:r>
      <w:proofErr w:type="spellEnd"/>
      <w:r w:rsidR="00B5432D" w:rsidRPr="00592A95">
        <w:rPr>
          <w:rFonts w:ascii="Cambria" w:hAnsi="Cambria" w:cs="Cambria"/>
          <w:sz w:val="20"/>
          <w:szCs w:val="20"/>
        </w:rPr>
        <w:br/>
      </w:r>
      <w:r w:rsidR="00B5432D">
        <w:rPr>
          <w:rFonts w:ascii="MS Gothic" w:eastAsia="MS Gothic" w:hAnsi="MS Gothic" w:cs="MS Gothic" w:hint="eastAsia"/>
        </w:rPr>
        <w:t>☐</w:t>
      </w:r>
      <w:r w:rsidR="00B5432D" w:rsidRPr="00592A95">
        <w:rPr>
          <w:rFonts w:ascii="Cambria" w:hAnsi="Cambria" w:cs="Cambria"/>
          <w:sz w:val="20"/>
          <w:szCs w:val="20"/>
        </w:rPr>
        <w:t>Indirectly</w:t>
      </w:r>
      <w:r w:rsidR="00B5432D" w:rsidRPr="00592A95">
        <w:rPr>
          <w:rFonts w:ascii="Cambria" w:hAnsi="Cambria" w:cs="Cambria"/>
          <w:sz w:val="20"/>
          <w:szCs w:val="20"/>
        </w:rPr>
        <w:br/>
      </w:r>
      <w:r>
        <w:rPr>
          <w:rFonts w:ascii="MS Gothic" w:eastAsia="MS Gothic" w:hAnsi="MS Gothic" w:cs="MS Gothic" w:hint="eastAsia"/>
        </w:rPr>
        <w:t>☐</w:t>
      </w:r>
      <w:r w:rsidR="00B5432D" w:rsidRPr="00592A95">
        <w:rPr>
          <w:rFonts w:ascii="Cambria" w:hAnsi="Cambria" w:cs="Cambria"/>
          <w:sz w:val="20"/>
          <w:szCs w:val="20"/>
        </w:rPr>
        <w:t>Directly</w:t>
      </w:r>
      <w:r w:rsidR="00B5432D" w:rsidRPr="00592A95">
        <w:rPr>
          <w:rFonts w:ascii="Cambria" w:hAnsi="Cambria" w:cs="Cambria"/>
          <w:sz w:val="20"/>
          <w:szCs w:val="20"/>
        </w:rPr>
        <w:br/>
      </w:r>
    </w:p>
    <w:p w14:paraId="43D8654E" w14:textId="77777777" w:rsidR="00B5432D" w:rsidRPr="00592A95" w:rsidRDefault="00B5432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Thinking Critically</w:t>
      </w:r>
    </w:p>
    <w:p w14:paraId="5FB346F0" w14:textId="77777777" w:rsidR="00B5432D" w:rsidRPr="00592A95" w:rsidRDefault="00495E51" w:rsidP="00707894">
      <w:pPr>
        <w:tabs>
          <w:tab w:val="left" w:pos="360"/>
          <w:tab w:val="left" w:pos="720"/>
        </w:tabs>
        <w:spacing w:after="0" w:line="240" w:lineRule="auto"/>
        <w:ind w:left="630"/>
        <w:rPr>
          <w:rFonts w:ascii="Cambria" w:hAnsi="Cambria" w:cs="Cambria"/>
          <w:sz w:val="20"/>
          <w:szCs w:val="20"/>
        </w:rPr>
      </w:pPr>
      <w:r w:rsidRPr="00495E51">
        <w:rPr>
          <w:rFonts w:ascii="MS Gothic" w:eastAsia="MS Gothic" w:hAnsi="MS Gothic" w:cs="MS Gothic"/>
        </w:rPr>
        <w:t>☐</w:t>
      </w:r>
      <w:r w:rsidR="00B5432D" w:rsidRPr="00592A95">
        <w:rPr>
          <w:rFonts w:ascii="Cambria" w:hAnsi="Cambria" w:cs="Cambria"/>
          <w:sz w:val="20"/>
          <w:szCs w:val="20"/>
        </w:rPr>
        <w:t>Minimally</w:t>
      </w:r>
      <w:r w:rsidR="00B5432D" w:rsidRPr="00592A95">
        <w:rPr>
          <w:rFonts w:ascii="Cambria" w:hAnsi="Cambria" w:cs="Cambria"/>
          <w:sz w:val="20"/>
          <w:szCs w:val="20"/>
        </w:rPr>
        <w:br/>
      </w:r>
      <w:r w:rsidR="00B5432D">
        <w:rPr>
          <w:rFonts w:ascii="MS Gothic" w:eastAsia="MS Gothic" w:hAnsi="MS Gothic" w:cs="MS Gothic" w:hint="eastAsia"/>
        </w:rPr>
        <w:t>☐</w:t>
      </w:r>
      <w:r w:rsidR="00B5432D" w:rsidRPr="00592A95">
        <w:rPr>
          <w:rFonts w:ascii="Cambria" w:hAnsi="Cambria" w:cs="Cambria"/>
          <w:sz w:val="20"/>
          <w:szCs w:val="20"/>
        </w:rPr>
        <w:t>Indirectly</w:t>
      </w:r>
      <w:r w:rsidR="00B5432D" w:rsidRPr="00592A95">
        <w:rPr>
          <w:rFonts w:ascii="Cambria" w:hAnsi="Cambria" w:cs="Cambria"/>
          <w:sz w:val="20"/>
          <w:szCs w:val="20"/>
        </w:rPr>
        <w:br/>
      </w:r>
      <w:r>
        <w:rPr>
          <w:rFonts w:ascii="MS Gothic" w:eastAsia="MS Gothic" w:hAnsi="MS Gothic" w:cs="MS Gothic"/>
        </w:rPr>
        <w:t xml:space="preserve">X </w:t>
      </w:r>
      <w:r w:rsidR="00B5432D" w:rsidRPr="00592A95">
        <w:rPr>
          <w:rFonts w:ascii="Cambria" w:hAnsi="Cambria" w:cs="Cambria"/>
          <w:sz w:val="20"/>
          <w:szCs w:val="20"/>
        </w:rPr>
        <w:t>Directly</w:t>
      </w:r>
      <w:r w:rsidR="00B5432D" w:rsidRPr="00592A95">
        <w:rPr>
          <w:rFonts w:ascii="Cambria" w:hAnsi="Cambria" w:cs="Cambria"/>
          <w:sz w:val="20"/>
          <w:szCs w:val="20"/>
        </w:rPr>
        <w:br/>
      </w:r>
    </w:p>
    <w:p w14:paraId="7BB54AB6" w14:textId="77777777" w:rsidR="00B5432D" w:rsidRPr="00592A95" w:rsidRDefault="00B5432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Using Technology</w:t>
      </w:r>
    </w:p>
    <w:p w14:paraId="75002D09" w14:textId="77777777" w:rsidR="00B5432D" w:rsidRPr="00592A95" w:rsidRDefault="00495E51" w:rsidP="00707894">
      <w:pPr>
        <w:tabs>
          <w:tab w:val="left" w:pos="360"/>
          <w:tab w:val="left" w:pos="720"/>
        </w:tabs>
        <w:spacing w:after="0" w:line="240" w:lineRule="auto"/>
        <w:ind w:left="630"/>
        <w:rPr>
          <w:rFonts w:ascii="Cambria" w:hAnsi="Cambria" w:cs="Cambria"/>
          <w:sz w:val="20"/>
          <w:szCs w:val="20"/>
        </w:rPr>
      </w:pPr>
      <w:r w:rsidRPr="00495E51">
        <w:rPr>
          <w:rFonts w:ascii="MS Gothic" w:eastAsia="MS Gothic" w:hAnsi="MS Gothic" w:cs="MS Gothic"/>
        </w:rPr>
        <w:t>☐</w:t>
      </w:r>
      <w:r w:rsidR="00B5432D" w:rsidRPr="00592A95">
        <w:rPr>
          <w:rFonts w:ascii="Cambria" w:hAnsi="Cambria" w:cs="Cambria"/>
          <w:sz w:val="20"/>
          <w:szCs w:val="20"/>
        </w:rPr>
        <w:t>Minimally</w:t>
      </w:r>
      <w:r w:rsidR="00B5432D" w:rsidRPr="00592A95">
        <w:rPr>
          <w:rFonts w:ascii="Cambria" w:hAnsi="Cambria" w:cs="Cambria"/>
          <w:sz w:val="20"/>
          <w:szCs w:val="20"/>
        </w:rPr>
        <w:br/>
      </w:r>
      <w:r w:rsidR="00B5432D">
        <w:rPr>
          <w:rFonts w:ascii="MS Gothic" w:eastAsia="MS Gothic" w:hAnsi="MS Gothic" w:cs="MS Gothic" w:hint="eastAsia"/>
        </w:rPr>
        <w:t>☐</w:t>
      </w:r>
      <w:r w:rsidR="00B5432D" w:rsidRPr="00592A95">
        <w:rPr>
          <w:rFonts w:ascii="Cambria" w:hAnsi="Cambria" w:cs="Cambria"/>
          <w:sz w:val="20"/>
          <w:szCs w:val="20"/>
        </w:rPr>
        <w:t>Indirectly</w:t>
      </w:r>
      <w:r w:rsidR="00B5432D" w:rsidRPr="00592A95">
        <w:rPr>
          <w:rFonts w:ascii="Cambria" w:hAnsi="Cambria" w:cs="Cambria"/>
          <w:sz w:val="20"/>
          <w:szCs w:val="20"/>
        </w:rPr>
        <w:br/>
      </w:r>
      <w:r>
        <w:rPr>
          <w:rFonts w:ascii="MS Gothic" w:eastAsia="MS Gothic" w:hAnsi="MS Gothic" w:cs="MS Gothic"/>
        </w:rPr>
        <w:t xml:space="preserve">X </w:t>
      </w:r>
      <w:r w:rsidR="00B5432D" w:rsidRPr="00592A95">
        <w:rPr>
          <w:rFonts w:ascii="Cambria" w:hAnsi="Cambria" w:cs="Cambria"/>
          <w:sz w:val="20"/>
          <w:szCs w:val="20"/>
        </w:rPr>
        <w:t>Directly</w:t>
      </w:r>
    </w:p>
    <w:p w14:paraId="22CCBB77" w14:textId="77777777" w:rsidR="00B5432D" w:rsidRDefault="00B5432D" w:rsidP="00707894">
      <w:pPr>
        <w:pBdr>
          <w:bottom w:val="single" w:sz="12" w:space="1" w:color="auto"/>
        </w:pBdr>
        <w:tabs>
          <w:tab w:val="left" w:pos="360"/>
          <w:tab w:val="left" w:pos="720"/>
        </w:tabs>
        <w:spacing w:after="0" w:line="240" w:lineRule="auto"/>
        <w:ind w:left="630"/>
        <w:rPr>
          <w:rFonts w:ascii="Cambria" w:hAnsi="Cambria" w:cs="Cambria"/>
          <w:sz w:val="20"/>
          <w:szCs w:val="20"/>
        </w:rPr>
      </w:pPr>
      <w:r>
        <w:rPr>
          <w:rFonts w:ascii="Cambria" w:hAnsi="Cambria" w:cs="Cambria"/>
          <w:sz w:val="20"/>
          <w:szCs w:val="20"/>
        </w:rPr>
        <w:br/>
      </w:r>
    </w:p>
    <w:p w14:paraId="23408E30" w14:textId="77777777" w:rsidR="00B5432D" w:rsidRPr="006657FB" w:rsidRDefault="00B5432D" w:rsidP="008C703B">
      <w:pPr>
        <w:rPr>
          <w:rFonts w:ascii="Cambria" w:hAnsi="Cambria" w:cs="Cambria"/>
          <w:b/>
          <w:bCs/>
          <w:color w:val="FF0000"/>
          <w:sz w:val="24"/>
          <w:szCs w:val="24"/>
        </w:rPr>
      </w:pPr>
      <w:r w:rsidRPr="006657FB">
        <w:rPr>
          <w:rFonts w:ascii="Cambria" w:hAnsi="Cambria" w:cs="Cambria"/>
          <w:b/>
          <w:bCs/>
          <w:color w:val="FF0000"/>
          <w:sz w:val="24"/>
          <w:szCs w:val="24"/>
        </w:rPr>
        <w:t xml:space="preserve">From the most current electronic version of the bulletin, copy all bulletin pages that this proposal affects and paste it to the end of this proposal.  </w:t>
      </w:r>
    </w:p>
    <w:p w14:paraId="7E9B85A0" w14:textId="77777777" w:rsidR="00B5432D" w:rsidRPr="00750AF6" w:rsidRDefault="00B5432D" w:rsidP="00750AF6">
      <w:pPr>
        <w:rPr>
          <w:rFonts w:ascii="Cambria" w:hAnsi="Cambria" w:cs="Cambria"/>
          <w:b/>
          <w:bCs/>
          <w:sz w:val="18"/>
          <w:szCs w:val="18"/>
        </w:rPr>
      </w:pPr>
      <w:r w:rsidRPr="00750AF6">
        <w:rPr>
          <w:rFonts w:ascii="Cambria" w:hAnsi="Cambria" w:cs="Cambria"/>
          <w:b/>
          <w:bCs/>
          <w:sz w:val="18"/>
          <w:szCs w:val="18"/>
        </w:rPr>
        <w:t>To copy from the bulletin:</w:t>
      </w:r>
    </w:p>
    <w:p w14:paraId="2F624230"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Minimize this form.</w:t>
      </w:r>
    </w:p>
    <w:p w14:paraId="6791F70A"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 xml:space="preserve">Go to </w:t>
      </w:r>
      <w:hyperlink r:id="rId10" w:history="1">
        <w:r w:rsidRPr="00750AF6">
          <w:rPr>
            <w:rStyle w:val="Hyperlink"/>
            <w:rFonts w:ascii="Cambria" w:hAnsi="Cambria" w:cs="Cambria"/>
            <w:sz w:val="18"/>
            <w:szCs w:val="18"/>
          </w:rPr>
          <w:t>http://registrar.astate.edu/bulletin.htm</w:t>
        </w:r>
      </w:hyperlink>
      <w:r w:rsidRPr="00750AF6">
        <w:rPr>
          <w:rFonts w:ascii="Cambria" w:hAnsi="Cambria" w:cs="Cambria"/>
          <w:sz w:val="18"/>
          <w:szCs w:val="18"/>
        </w:rPr>
        <w:t xml:space="preserve"> and choose either undergraduate or graduate.</w:t>
      </w:r>
    </w:p>
    <w:p w14:paraId="65BF1F09"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This will take you to a list of the bulletins by year, please open the most current bulletin.</w:t>
      </w:r>
    </w:p>
    <w:p w14:paraId="70168564"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Find the page(s) you wish to copy, click on the “select” button and highlight the pages you want to copy.</w:t>
      </w:r>
    </w:p>
    <w:p w14:paraId="2B084776"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Right-click on the highlighted area.</w:t>
      </w:r>
    </w:p>
    <w:p w14:paraId="77AA56B3"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Click on “copy”.</w:t>
      </w:r>
    </w:p>
    <w:p w14:paraId="5CCD1340"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Minimize the bulletin and maximize this page.</w:t>
      </w:r>
    </w:p>
    <w:p w14:paraId="426872C3"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Right-click immediately below this area and choose “paste”.</w:t>
      </w:r>
    </w:p>
    <w:p w14:paraId="3C078DFD" w14:textId="77777777" w:rsidR="00B5432D" w:rsidRPr="00750AF6"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For additions to the bulletin, please change font color and make the font size larger than the surrounding text.  Make it noticeable.</w:t>
      </w:r>
    </w:p>
    <w:p w14:paraId="08DEF303" w14:textId="77777777" w:rsidR="00B5432D" w:rsidRPr="00803A2B" w:rsidRDefault="00B5432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For deletions, strike through the text, change the font color, and enlarge the font size.  Make it noticeable.</w:t>
      </w:r>
      <w:r>
        <w:rPr>
          <w:rFonts w:ascii="Cambria" w:hAnsi="Cambria" w:cs="Cambria"/>
          <w:sz w:val="18"/>
          <w:szCs w:val="18"/>
        </w:rPr>
        <w:br/>
      </w:r>
    </w:p>
    <w:p w14:paraId="6C1D743B" w14:textId="77777777" w:rsidR="00721B51" w:rsidRDefault="00721B51" w:rsidP="00D0686A">
      <w:pPr>
        <w:tabs>
          <w:tab w:val="left" w:pos="360"/>
          <w:tab w:val="left" w:pos="720"/>
        </w:tabs>
        <w:spacing w:after="0" w:line="240" w:lineRule="auto"/>
        <w:rPr>
          <w:rFonts w:ascii="Arial" w:hAnsi="Arial" w:cs="Arial"/>
          <w:bCs/>
          <w:color w:val="000000" w:themeColor="text1"/>
          <w:sz w:val="20"/>
          <w:szCs w:val="20"/>
        </w:rPr>
      </w:pPr>
    </w:p>
    <w:p w14:paraId="4100F9D6" w14:textId="77777777" w:rsidR="00721B51" w:rsidRPr="00FF6AB3" w:rsidRDefault="00FF6AB3" w:rsidP="00D0686A">
      <w:pPr>
        <w:tabs>
          <w:tab w:val="left" w:pos="360"/>
          <w:tab w:val="left" w:pos="720"/>
        </w:tabs>
        <w:spacing w:after="0" w:line="240" w:lineRule="auto"/>
        <w:rPr>
          <w:rFonts w:asciiTheme="majorHAnsi" w:hAnsiTheme="majorHAnsi" w:cs="Arial"/>
          <w:bCs/>
          <w:color w:val="000000" w:themeColor="text1"/>
          <w:sz w:val="20"/>
          <w:szCs w:val="20"/>
        </w:rPr>
      </w:pPr>
      <w:r w:rsidRPr="00FF6AB3">
        <w:rPr>
          <w:rFonts w:asciiTheme="majorHAnsi" w:hAnsiTheme="majorHAnsi" w:cs="Arial"/>
          <w:bCs/>
          <w:color w:val="000000" w:themeColor="text1"/>
          <w:sz w:val="20"/>
          <w:szCs w:val="20"/>
        </w:rPr>
        <w:t>Add EE 2322 Course on page 193, 199</w:t>
      </w:r>
      <w:r>
        <w:rPr>
          <w:rFonts w:asciiTheme="majorHAnsi" w:hAnsiTheme="majorHAnsi" w:cs="Arial"/>
          <w:bCs/>
          <w:color w:val="000000" w:themeColor="text1"/>
          <w:sz w:val="20"/>
          <w:szCs w:val="20"/>
        </w:rPr>
        <w:t>,</w:t>
      </w:r>
      <w:r w:rsidRPr="00FF6AB3">
        <w:rPr>
          <w:rFonts w:asciiTheme="majorHAnsi" w:hAnsiTheme="majorHAnsi" w:cs="Arial"/>
          <w:bCs/>
          <w:color w:val="000000" w:themeColor="text1"/>
          <w:sz w:val="20"/>
          <w:szCs w:val="20"/>
        </w:rPr>
        <w:t xml:space="preserve"> and course description on page 443 </w:t>
      </w:r>
    </w:p>
    <w:p w14:paraId="5D7D7110" w14:textId="77777777" w:rsidR="00FF6AB3" w:rsidRDefault="00FF6AB3" w:rsidP="00D0686A">
      <w:pPr>
        <w:tabs>
          <w:tab w:val="left" w:pos="360"/>
          <w:tab w:val="left" w:pos="720"/>
        </w:tabs>
        <w:spacing w:after="0" w:line="240" w:lineRule="auto"/>
        <w:rPr>
          <w:rFonts w:ascii="Arial" w:hAnsi="Arial" w:cs="Arial"/>
          <w:bCs/>
          <w:color w:val="000000" w:themeColor="text1"/>
          <w:sz w:val="20"/>
          <w:szCs w:val="20"/>
        </w:rPr>
      </w:pPr>
    </w:p>
    <w:p w14:paraId="3067695A" w14:textId="50BF9239" w:rsidR="00721B51" w:rsidRPr="0027423F" w:rsidRDefault="00721B51" w:rsidP="00721B51">
      <w:pPr>
        <w:tabs>
          <w:tab w:val="left" w:pos="360"/>
          <w:tab w:val="left" w:pos="720"/>
        </w:tabs>
        <w:spacing w:after="0" w:line="240" w:lineRule="auto"/>
        <w:rPr>
          <w:rFonts w:ascii="Arial" w:hAnsi="Arial" w:cs="Arial"/>
          <w:bCs/>
          <w:color w:val="008000"/>
          <w:sz w:val="20"/>
          <w:szCs w:val="20"/>
        </w:rPr>
      </w:pPr>
      <w:r w:rsidRPr="0097420A">
        <w:rPr>
          <w:rFonts w:ascii="Arial" w:hAnsi="Arial" w:cs="Arial"/>
          <w:b/>
          <w:bCs/>
          <w:color w:val="008000"/>
          <w:sz w:val="16"/>
          <w:szCs w:val="16"/>
        </w:rPr>
        <w:t>EE 2322 Electrical Workshop</w:t>
      </w:r>
      <w:r>
        <w:rPr>
          <w:rFonts w:ascii="Arial" w:hAnsi="Arial" w:cs="Arial"/>
          <w:b/>
          <w:bCs/>
          <w:color w:val="008000"/>
          <w:sz w:val="16"/>
          <w:szCs w:val="16"/>
        </w:rPr>
        <w:t xml:space="preserve"> </w:t>
      </w:r>
      <w:proofErr w:type="spellStart"/>
      <w:r w:rsidR="009B4B4B">
        <w:rPr>
          <w:rFonts w:ascii="Arial" w:hAnsi="Arial" w:cs="Arial"/>
          <w:bCs/>
          <w:color w:val="008000"/>
          <w:sz w:val="16"/>
          <w:szCs w:val="16"/>
        </w:rPr>
        <w:t>W</w:t>
      </w:r>
      <w:r w:rsidRPr="0027423F">
        <w:rPr>
          <w:rFonts w:ascii="Arial" w:hAnsi="Arial" w:cs="Arial"/>
          <w:bCs/>
          <w:color w:val="008000"/>
          <w:sz w:val="16"/>
          <w:szCs w:val="16"/>
        </w:rPr>
        <w:t>orkshop</w:t>
      </w:r>
      <w:proofErr w:type="spellEnd"/>
      <w:r w:rsidRPr="0027423F">
        <w:rPr>
          <w:rFonts w:ascii="Arial" w:hAnsi="Arial" w:cs="Arial"/>
          <w:bCs/>
          <w:color w:val="008000"/>
          <w:sz w:val="16"/>
          <w:szCs w:val="16"/>
        </w:rPr>
        <w:t xml:space="preserve"> processes involved in electrical engineering</w:t>
      </w:r>
      <w:r w:rsidR="009B4B4B">
        <w:rPr>
          <w:rFonts w:ascii="Arial" w:hAnsi="Arial" w:cs="Arial"/>
          <w:bCs/>
          <w:color w:val="008000"/>
          <w:sz w:val="16"/>
          <w:szCs w:val="16"/>
        </w:rPr>
        <w:t xml:space="preserve"> including w</w:t>
      </w:r>
      <w:r w:rsidRPr="0027423F">
        <w:rPr>
          <w:rFonts w:ascii="Arial" w:hAnsi="Arial" w:cs="Arial"/>
          <w:bCs/>
          <w:color w:val="008000"/>
          <w:sz w:val="16"/>
          <w:szCs w:val="16"/>
        </w:rPr>
        <w:t xml:space="preserve">orkshop safety, electrical wiring and assembly, winding practice, domestic electrical appliances, soldering and de-soldering techniques, electronic project construction techniques, use of electronic bench equipment,  </w:t>
      </w:r>
      <w:r w:rsidR="009B4B4B">
        <w:rPr>
          <w:rFonts w:ascii="Arial" w:hAnsi="Arial" w:cs="Arial"/>
          <w:bCs/>
          <w:color w:val="008000"/>
          <w:sz w:val="16"/>
          <w:szCs w:val="16"/>
        </w:rPr>
        <w:t xml:space="preserve">and </w:t>
      </w:r>
      <w:r w:rsidRPr="0027423F">
        <w:rPr>
          <w:rFonts w:ascii="Arial" w:hAnsi="Arial" w:cs="Arial"/>
          <w:bCs/>
          <w:color w:val="008000"/>
          <w:sz w:val="16"/>
          <w:szCs w:val="16"/>
        </w:rPr>
        <w:t xml:space="preserve">preparation of reports.  </w:t>
      </w:r>
      <w:proofErr w:type="gramStart"/>
      <w:r w:rsidRPr="0027423F">
        <w:rPr>
          <w:rFonts w:ascii="Arial" w:hAnsi="Arial" w:cs="Arial"/>
          <w:bCs/>
          <w:color w:val="008000"/>
          <w:sz w:val="16"/>
          <w:szCs w:val="16"/>
        </w:rPr>
        <w:t>Prerequisite</w:t>
      </w:r>
      <w:r>
        <w:rPr>
          <w:rFonts w:ascii="Arial" w:hAnsi="Arial" w:cs="Arial"/>
          <w:bCs/>
          <w:color w:val="008000"/>
          <w:sz w:val="16"/>
          <w:szCs w:val="16"/>
        </w:rPr>
        <w:t xml:space="preserve">, </w:t>
      </w:r>
      <w:r w:rsidRPr="0027423F">
        <w:rPr>
          <w:rFonts w:ascii="Arial" w:hAnsi="Arial" w:cs="Arial"/>
          <w:bCs/>
          <w:color w:val="008000"/>
          <w:sz w:val="16"/>
          <w:szCs w:val="16"/>
        </w:rPr>
        <w:t>PHYS 2034</w:t>
      </w:r>
      <w:r>
        <w:rPr>
          <w:rFonts w:ascii="Arial" w:hAnsi="Arial" w:cs="Arial"/>
          <w:bCs/>
          <w:color w:val="008000"/>
          <w:sz w:val="16"/>
          <w:szCs w:val="16"/>
        </w:rPr>
        <w:t>.</w:t>
      </w:r>
      <w:proofErr w:type="gramEnd"/>
      <w:r w:rsidRPr="0027423F">
        <w:rPr>
          <w:rFonts w:ascii="Arial" w:hAnsi="Arial" w:cs="Arial"/>
          <w:bCs/>
          <w:color w:val="008000"/>
          <w:sz w:val="16"/>
          <w:szCs w:val="16"/>
        </w:rPr>
        <w:t xml:space="preserve"> </w:t>
      </w:r>
      <w:r w:rsidRPr="00721B51">
        <w:rPr>
          <w:rFonts w:ascii="Arial" w:hAnsi="Arial" w:cs="Arial"/>
          <w:bCs/>
          <w:color w:val="008000"/>
          <w:sz w:val="16"/>
          <w:szCs w:val="16"/>
        </w:rPr>
        <w:t>Fall</w:t>
      </w:r>
      <w:r w:rsidRPr="00721B51">
        <w:rPr>
          <w:rFonts w:ascii="Arial" w:hAnsi="Arial" w:cs="Arial"/>
          <w:bCs/>
          <w:color w:val="008000"/>
          <w:sz w:val="20"/>
          <w:szCs w:val="20"/>
        </w:rPr>
        <w:t>.</w:t>
      </w:r>
    </w:p>
    <w:p w14:paraId="0A4162D0" w14:textId="77777777" w:rsidR="00721B51" w:rsidRDefault="00721B51" w:rsidP="00D0686A">
      <w:pPr>
        <w:tabs>
          <w:tab w:val="left" w:pos="360"/>
          <w:tab w:val="left" w:pos="720"/>
        </w:tabs>
        <w:spacing w:after="0" w:line="240" w:lineRule="auto"/>
        <w:rPr>
          <w:rFonts w:ascii="Arial" w:hAnsi="Arial" w:cs="Arial"/>
          <w:bCs/>
          <w:color w:val="000000" w:themeColor="text1"/>
          <w:sz w:val="20"/>
          <w:szCs w:val="20"/>
        </w:rPr>
      </w:pPr>
    </w:p>
    <w:p w14:paraId="0978731F" w14:textId="77777777" w:rsidR="00721B51" w:rsidRDefault="00721B51" w:rsidP="00D0686A">
      <w:pPr>
        <w:tabs>
          <w:tab w:val="left" w:pos="360"/>
          <w:tab w:val="left" w:pos="720"/>
        </w:tabs>
        <w:spacing w:after="0" w:line="240" w:lineRule="auto"/>
        <w:rPr>
          <w:rFonts w:ascii="Arial" w:hAnsi="Arial" w:cs="Arial"/>
          <w:bCs/>
          <w:color w:val="000000" w:themeColor="text1"/>
          <w:sz w:val="20"/>
          <w:szCs w:val="20"/>
        </w:rPr>
      </w:pPr>
    </w:p>
    <w:p w14:paraId="6CE53085" w14:textId="77777777" w:rsidR="00721B51" w:rsidRDefault="00721B51" w:rsidP="00D0686A">
      <w:pPr>
        <w:tabs>
          <w:tab w:val="left" w:pos="360"/>
          <w:tab w:val="left" w:pos="720"/>
        </w:tabs>
        <w:spacing w:after="0" w:line="240" w:lineRule="auto"/>
        <w:rPr>
          <w:rFonts w:ascii="Arial" w:hAnsi="Arial" w:cs="Arial"/>
          <w:bCs/>
          <w:color w:val="000000" w:themeColor="text1"/>
          <w:sz w:val="20"/>
          <w:szCs w:val="20"/>
        </w:rPr>
      </w:pPr>
    </w:p>
    <w:p w14:paraId="2F834A5D" w14:textId="77777777" w:rsidR="00721B51" w:rsidRDefault="00721B51" w:rsidP="00D0686A">
      <w:pPr>
        <w:tabs>
          <w:tab w:val="left" w:pos="360"/>
          <w:tab w:val="left" w:pos="720"/>
        </w:tabs>
        <w:spacing w:after="0" w:line="240" w:lineRule="auto"/>
        <w:rPr>
          <w:rFonts w:ascii="Arial" w:hAnsi="Arial" w:cs="Arial"/>
          <w:bCs/>
          <w:color w:val="000000" w:themeColor="text1"/>
          <w:sz w:val="20"/>
          <w:szCs w:val="20"/>
        </w:rPr>
      </w:pPr>
    </w:p>
    <w:p w14:paraId="5AC8A8ED" w14:textId="77777777" w:rsidR="00495E51" w:rsidRPr="00FF6AB3" w:rsidRDefault="00721B51" w:rsidP="00D0686A">
      <w:pPr>
        <w:tabs>
          <w:tab w:val="left" w:pos="360"/>
          <w:tab w:val="left" w:pos="720"/>
        </w:tabs>
        <w:spacing w:after="0" w:line="240" w:lineRule="auto"/>
        <w:rPr>
          <w:rFonts w:asciiTheme="majorHAnsi" w:hAnsiTheme="majorHAnsi" w:cs="Arial"/>
          <w:bCs/>
          <w:color w:val="000000" w:themeColor="text1"/>
          <w:sz w:val="20"/>
          <w:szCs w:val="20"/>
        </w:rPr>
      </w:pPr>
      <w:r w:rsidRPr="00FF6AB3">
        <w:rPr>
          <w:rFonts w:asciiTheme="majorHAnsi" w:hAnsiTheme="majorHAnsi" w:cs="Arial"/>
          <w:bCs/>
          <w:color w:val="000000" w:themeColor="text1"/>
          <w:sz w:val="20"/>
          <w:szCs w:val="20"/>
        </w:rPr>
        <w:lastRenderedPageBreak/>
        <w:t>Page 193</w:t>
      </w:r>
      <w:r w:rsidR="00FF6AB3" w:rsidRPr="00FF6AB3">
        <w:rPr>
          <w:rFonts w:asciiTheme="majorHAnsi" w:hAnsiTheme="majorHAnsi" w:cs="Arial"/>
          <w:bCs/>
          <w:color w:val="000000" w:themeColor="text1"/>
          <w:sz w:val="20"/>
          <w:szCs w:val="20"/>
        </w:rPr>
        <w:t>, 2014-15</w:t>
      </w:r>
      <w:r w:rsidRPr="00FF6AB3">
        <w:rPr>
          <w:rFonts w:asciiTheme="majorHAnsi" w:hAnsiTheme="majorHAnsi" w:cs="Arial"/>
          <w:bCs/>
          <w:color w:val="000000" w:themeColor="text1"/>
          <w:sz w:val="20"/>
          <w:szCs w:val="20"/>
        </w:rPr>
        <w:t xml:space="preserve"> undergraduate bulletin</w:t>
      </w:r>
    </w:p>
    <w:p w14:paraId="5F056F73" w14:textId="77777777" w:rsidR="00FF6AB3" w:rsidRPr="00FF6AB3" w:rsidRDefault="00FF6AB3" w:rsidP="00FF6AB3">
      <w:pPr>
        <w:autoSpaceDE w:val="0"/>
        <w:autoSpaceDN w:val="0"/>
        <w:adjustRightInd w:val="0"/>
        <w:spacing w:after="80" w:line="161" w:lineRule="atLeast"/>
        <w:jc w:val="center"/>
        <w:rPr>
          <w:rFonts w:ascii="Myriad Pro Cond" w:hAnsi="Myriad Pro Cond" w:cs="Myriad Pro Cond"/>
          <w:color w:val="000000"/>
          <w:sz w:val="32"/>
          <w:szCs w:val="32"/>
        </w:rPr>
      </w:pPr>
      <w:r w:rsidRPr="00FF6AB3">
        <w:rPr>
          <w:rFonts w:ascii="Myriad Pro Cond" w:hAnsi="Myriad Pro Cond" w:cs="Myriad Pro Cond"/>
          <w:b/>
          <w:bCs/>
          <w:color w:val="000000"/>
          <w:sz w:val="32"/>
          <w:szCs w:val="32"/>
        </w:rPr>
        <w:t xml:space="preserve">Area of Concentration: Electrical Engineering </w:t>
      </w:r>
    </w:p>
    <w:tbl>
      <w:tblPr>
        <w:tblW w:w="0" w:type="auto"/>
        <w:tblBorders>
          <w:top w:val="nil"/>
          <w:left w:val="nil"/>
          <w:bottom w:val="nil"/>
          <w:right w:val="nil"/>
        </w:tblBorders>
        <w:tblLayout w:type="fixed"/>
        <w:tblLook w:val="0000" w:firstRow="0" w:lastRow="0" w:firstColumn="0" w:lastColumn="0" w:noHBand="0" w:noVBand="0"/>
      </w:tblPr>
      <w:tblGrid>
        <w:gridCol w:w="3001"/>
        <w:gridCol w:w="3001"/>
      </w:tblGrid>
      <w:tr w:rsidR="00FF6AB3" w:rsidRPr="00FF6AB3" w14:paraId="5F8AEF7F" w14:textId="77777777" w:rsidTr="00AE2261">
        <w:trPr>
          <w:trHeight w:val="338"/>
        </w:trPr>
        <w:tc>
          <w:tcPr>
            <w:tcW w:w="3001" w:type="dxa"/>
          </w:tcPr>
          <w:p w14:paraId="6E91896F" w14:textId="77777777" w:rsidR="00FF6AB3" w:rsidRPr="00FF6AB3" w:rsidRDefault="00FF6AB3" w:rsidP="00FF6AB3">
            <w:pPr>
              <w:autoSpaceDE w:val="0"/>
              <w:autoSpaceDN w:val="0"/>
              <w:adjustRightInd w:val="0"/>
              <w:spacing w:after="40" w:line="241" w:lineRule="atLeast"/>
              <w:rPr>
                <w:rFonts w:ascii="Arial" w:hAnsi="Arial" w:cs="Arial"/>
                <w:color w:val="000000"/>
                <w:sz w:val="16"/>
                <w:szCs w:val="16"/>
              </w:rPr>
            </w:pPr>
            <w:r w:rsidRPr="00FF6AB3">
              <w:rPr>
                <w:rFonts w:ascii="Arial" w:hAnsi="Arial" w:cs="Arial"/>
                <w:b/>
                <w:bCs/>
                <w:color w:val="000000"/>
                <w:sz w:val="16"/>
                <w:szCs w:val="16"/>
              </w:rPr>
              <w:t xml:space="preserve">Electrical Engineering: </w:t>
            </w:r>
          </w:p>
          <w:p w14:paraId="60524E6D" w14:textId="77777777" w:rsidR="00FF6AB3" w:rsidRPr="00FF6AB3" w:rsidRDefault="00FF6AB3" w:rsidP="00FF6AB3">
            <w:pPr>
              <w:autoSpaceDE w:val="0"/>
              <w:autoSpaceDN w:val="0"/>
              <w:adjustRightInd w:val="0"/>
              <w:spacing w:after="40" w:line="241" w:lineRule="atLeast"/>
              <w:rPr>
                <w:rFonts w:ascii="Arial" w:hAnsi="Arial" w:cs="Arial"/>
                <w:color w:val="000000"/>
                <w:sz w:val="12"/>
                <w:szCs w:val="12"/>
              </w:rPr>
            </w:pPr>
            <w:r w:rsidRPr="00FF6AB3">
              <w:rPr>
                <w:rFonts w:ascii="Arial" w:hAnsi="Arial" w:cs="Arial"/>
                <w:color w:val="000000"/>
                <w:sz w:val="12"/>
                <w:szCs w:val="12"/>
              </w:rPr>
              <w:t>Electives denoted with an asterisk (*) may be selected from any courses within the desig</w:t>
            </w:r>
            <w:r w:rsidRPr="00FF6AB3">
              <w:rPr>
                <w:rFonts w:ascii="Arial" w:hAnsi="Arial" w:cs="Arial"/>
                <w:color w:val="000000"/>
                <w:sz w:val="12"/>
                <w:szCs w:val="12"/>
              </w:rPr>
              <w:softHyphen/>
              <w:t xml:space="preserve">nated elective group; subject to a program advisor’s approval. They must make a rational contribution to the student’s personal and professional education goals. </w:t>
            </w:r>
          </w:p>
        </w:tc>
        <w:tc>
          <w:tcPr>
            <w:tcW w:w="3001" w:type="dxa"/>
          </w:tcPr>
          <w:p w14:paraId="5097830A" w14:textId="77777777" w:rsidR="00FF6AB3" w:rsidRPr="00FF6AB3" w:rsidRDefault="00FF6AB3" w:rsidP="00FF6AB3">
            <w:pPr>
              <w:autoSpaceDE w:val="0"/>
              <w:autoSpaceDN w:val="0"/>
              <w:adjustRightInd w:val="0"/>
              <w:spacing w:after="0" w:line="161" w:lineRule="atLeast"/>
              <w:jc w:val="center"/>
              <w:rPr>
                <w:rFonts w:ascii="Arial" w:hAnsi="Arial" w:cs="Arial"/>
                <w:color w:val="000000"/>
                <w:sz w:val="12"/>
                <w:szCs w:val="12"/>
              </w:rPr>
            </w:pPr>
            <w:r w:rsidRPr="00FF6AB3">
              <w:rPr>
                <w:rFonts w:ascii="Arial" w:hAnsi="Arial" w:cs="Arial"/>
                <w:b/>
                <w:bCs/>
                <w:color w:val="000000"/>
                <w:sz w:val="12"/>
                <w:szCs w:val="12"/>
              </w:rPr>
              <w:t xml:space="preserve">Sem. Hrs. </w:t>
            </w:r>
          </w:p>
        </w:tc>
      </w:tr>
      <w:tr w:rsidR="00FF6AB3" w:rsidRPr="00FF6AB3" w14:paraId="749D6353" w14:textId="77777777" w:rsidTr="00AE2261">
        <w:trPr>
          <w:trHeight w:val="79"/>
        </w:trPr>
        <w:tc>
          <w:tcPr>
            <w:tcW w:w="3001" w:type="dxa"/>
          </w:tcPr>
          <w:p w14:paraId="7012C54F"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CHEM 1023, General Chemistry II </w:t>
            </w:r>
          </w:p>
        </w:tc>
        <w:tc>
          <w:tcPr>
            <w:tcW w:w="3001" w:type="dxa"/>
          </w:tcPr>
          <w:p w14:paraId="1B28504D"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4A440DA1" w14:textId="77777777" w:rsidTr="00AE2261">
        <w:trPr>
          <w:trHeight w:val="79"/>
        </w:trPr>
        <w:tc>
          <w:tcPr>
            <w:tcW w:w="3001" w:type="dxa"/>
          </w:tcPr>
          <w:p w14:paraId="54F860AF" w14:textId="77777777" w:rsidR="00FF6AB3" w:rsidRPr="00FF6AB3" w:rsidRDefault="00FF6AB3" w:rsidP="00FF6AB3">
            <w:pPr>
              <w:autoSpaceDE w:val="0"/>
              <w:autoSpaceDN w:val="0"/>
              <w:adjustRightInd w:val="0"/>
              <w:spacing w:after="0" w:line="241" w:lineRule="atLeast"/>
              <w:rPr>
                <w:rFonts w:ascii="Arial" w:hAnsi="Arial" w:cs="Arial"/>
                <w:color w:val="FF0000"/>
                <w:sz w:val="12"/>
                <w:szCs w:val="12"/>
              </w:rPr>
            </w:pPr>
            <w:r w:rsidRPr="00FF6AB3">
              <w:rPr>
                <w:rFonts w:ascii="Arial" w:hAnsi="Arial" w:cs="Arial"/>
                <w:color w:val="FF0000"/>
                <w:sz w:val="12"/>
                <w:szCs w:val="12"/>
              </w:rPr>
              <w:t>EE 2322 Electrical Workshop</w:t>
            </w:r>
          </w:p>
          <w:p w14:paraId="57A20B64"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CS 2114, Structured Programming </w:t>
            </w:r>
          </w:p>
        </w:tc>
        <w:tc>
          <w:tcPr>
            <w:tcW w:w="3001" w:type="dxa"/>
          </w:tcPr>
          <w:p w14:paraId="7E9BD1CB" w14:textId="77777777" w:rsid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FF0000"/>
                <w:sz w:val="12"/>
                <w:szCs w:val="12"/>
              </w:rPr>
              <w:t>2</w:t>
            </w:r>
            <w:r w:rsidRPr="00FF6AB3">
              <w:rPr>
                <w:rFonts w:ascii="Arial" w:hAnsi="Arial" w:cs="Arial"/>
                <w:color w:val="000000"/>
                <w:sz w:val="12"/>
                <w:szCs w:val="12"/>
              </w:rPr>
              <w:t xml:space="preserve"> </w:t>
            </w:r>
          </w:p>
          <w:p w14:paraId="3ACC4A1D"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4</w:t>
            </w:r>
          </w:p>
        </w:tc>
      </w:tr>
      <w:tr w:rsidR="00FF6AB3" w:rsidRPr="00FF6AB3" w14:paraId="1BB86F3B" w14:textId="77777777" w:rsidTr="00AE2261">
        <w:trPr>
          <w:trHeight w:val="79"/>
        </w:trPr>
        <w:tc>
          <w:tcPr>
            <w:tcW w:w="3001" w:type="dxa"/>
          </w:tcPr>
          <w:p w14:paraId="2FCBC430"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3401, Electronics I Laboratory </w:t>
            </w:r>
          </w:p>
        </w:tc>
        <w:tc>
          <w:tcPr>
            <w:tcW w:w="3001" w:type="dxa"/>
          </w:tcPr>
          <w:p w14:paraId="37323217"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1 </w:t>
            </w:r>
          </w:p>
        </w:tc>
      </w:tr>
      <w:tr w:rsidR="00FF6AB3" w:rsidRPr="00FF6AB3" w14:paraId="0D9B77B9" w14:textId="77777777" w:rsidTr="00AE2261">
        <w:trPr>
          <w:trHeight w:val="79"/>
        </w:trPr>
        <w:tc>
          <w:tcPr>
            <w:tcW w:w="3001" w:type="dxa"/>
          </w:tcPr>
          <w:p w14:paraId="0D8FD9DE"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3403, Electronics I </w:t>
            </w:r>
          </w:p>
        </w:tc>
        <w:tc>
          <w:tcPr>
            <w:tcW w:w="3001" w:type="dxa"/>
          </w:tcPr>
          <w:p w14:paraId="62A5CC4C"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4A4F64C3" w14:textId="77777777" w:rsidTr="00AE2261">
        <w:trPr>
          <w:trHeight w:val="79"/>
        </w:trPr>
        <w:tc>
          <w:tcPr>
            <w:tcW w:w="3001" w:type="dxa"/>
          </w:tcPr>
          <w:p w14:paraId="204CAE34"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3313, Electric Circuits II </w:t>
            </w:r>
          </w:p>
        </w:tc>
        <w:tc>
          <w:tcPr>
            <w:tcW w:w="3001" w:type="dxa"/>
          </w:tcPr>
          <w:p w14:paraId="38C3CAFF"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122A72E1" w14:textId="77777777" w:rsidTr="00AE2261">
        <w:trPr>
          <w:trHeight w:val="79"/>
        </w:trPr>
        <w:tc>
          <w:tcPr>
            <w:tcW w:w="3001" w:type="dxa"/>
          </w:tcPr>
          <w:p w14:paraId="62D97BA8"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3333, Digital Electronics I </w:t>
            </w:r>
          </w:p>
        </w:tc>
        <w:tc>
          <w:tcPr>
            <w:tcW w:w="3001" w:type="dxa"/>
          </w:tcPr>
          <w:p w14:paraId="4C69CEAC"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3024F9E5" w14:textId="77777777" w:rsidTr="00AE2261">
        <w:trPr>
          <w:trHeight w:val="79"/>
        </w:trPr>
        <w:tc>
          <w:tcPr>
            <w:tcW w:w="3001" w:type="dxa"/>
          </w:tcPr>
          <w:p w14:paraId="0185E5C7"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3343, Engineering Fields and Waves I </w:t>
            </w:r>
          </w:p>
        </w:tc>
        <w:tc>
          <w:tcPr>
            <w:tcW w:w="3001" w:type="dxa"/>
          </w:tcPr>
          <w:p w14:paraId="08CCB413"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10B8FD77" w14:textId="77777777" w:rsidTr="00AE2261">
        <w:trPr>
          <w:trHeight w:val="79"/>
        </w:trPr>
        <w:tc>
          <w:tcPr>
            <w:tcW w:w="3001" w:type="dxa"/>
          </w:tcPr>
          <w:p w14:paraId="1593A5FD"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3353, Continuous and Analog Systems </w:t>
            </w:r>
          </w:p>
        </w:tc>
        <w:tc>
          <w:tcPr>
            <w:tcW w:w="3001" w:type="dxa"/>
          </w:tcPr>
          <w:p w14:paraId="5C53AA4C"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0C1D6523" w14:textId="77777777" w:rsidTr="00AE2261">
        <w:trPr>
          <w:trHeight w:val="79"/>
        </w:trPr>
        <w:tc>
          <w:tcPr>
            <w:tcW w:w="3001" w:type="dxa"/>
          </w:tcPr>
          <w:p w14:paraId="23E083EA" w14:textId="77777777" w:rsidR="00FF6AB3" w:rsidRPr="00FF6AB3" w:rsidRDefault="00FF6AB3" w:rsidP="00FF6AB3">
            <w:pPr>
              <w:autoSpaceDE w:val="0"/>
              <w:autoSpaceDN w:val="0"/>
              <w:adjustRightInd w:val="0"/>
              <w:spacing w:after="0" w:line="241" w:lineRule="atLeast"/>
              <w:rPr>
                <w:rFonts w:ascii="Arial" w:hAnsi="Arial" w:cs="Arial"/>
                <w:color w:val="000000" w:themeColor="text1"/>
                <w:sz w:val="12"/>
                <w:szCs w:val="12"/>
              </w:rPr>
            </w:pPr>
            <w:r w:rsidRPr="00FF6AB3">
              <w:rPr>
                <w:rFonts w:ascii="Arial" w:hAnsi="Arial" w:cs="Arial"/>
                <w:color w:val="000000" w:themeColor="text1"/>
                <w:sz w:val="12"/>
                <w:szCs w:val="12"/>
              </w:rPr>
              <w:t>EE 3373 Probability and Random Signals</w:t>
            </w:r>
          </w:p>
          <w:p w14:paraId="77317EFF"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themeColor="text1"/>
                <w:sz w:val="12"/>
                <w:szCs w:val="12"/>
              </w:rPr>
              <w:t xml:space="preserve">EE 3383, Principles and Practices in Electrical </w:t>
            </w:r>
            <w:r w:rsidRPr="00FF6AB3">
              <w:rPr>
                <w:rFonts w:ascii="Arial" w:hAnsi="Arial" w:cs="Arial"/>
                <w:color w:val="000000"/>
                <w:sz w:val="12"/>
                <w:szCs w:val="12"/>
              </w:rPr>
              <w:t xml:space="preserve">Engineering </w:t>
            </w:r>
          </w:p>
        </w:tc>
        <w:tc>
          <w:tcPr>
            <w:tcW w:w="3001" w:type="dxa"/>
          </w:tcPr>
          <w:p w14:paraId="40E1F86B" w14:textId="77777777" w:rsidR="00FF6AB3" w:rsidRPr="00FF6AB3" w:rsidRDefault="00FF6AB3" w:rsidP="00FF6AB3">
            <w:pPr>
              <w:autoSpaceDE w:val="0"/>
              <w:autoSpaceDN w:val="0"/>
              <w:adjustRightInd w:val="0"/>
              <w:spacing w:after="0" w:line="241" w:lineRule="atLeast"/>
              <w:jc w:val="center"/>
              <w:rPr>
                <w:rFonts w:ascii="Arial" w:hAnsi="Arial" w:cs="Arial"/>
                <w:color w:val="000000" w:themeColor="text1"/>
                <w:sz w:val="12"/>
                <w:szCs w:val="12"/>
              </w:rPr>
            </w:pPr>
            <w:r w:rsidRPr="00FF6AB3">
              <w:rPr>
                <w:rFonts w:ascii="Arial" w:hAnsi="Arial" w:cs="Arial"/>
                <w:color w:val="000000" w:themeColor="text1"/>
                <w:sz w:val="12"/>
                <w:szCs w:val="12"/>
              </w:rPr>
              <w:t>3</w:t>
            </w:r>
          </w:p>
          <w:p w14:paraId="3803FD69"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3</w:t>
            </w:r>
          </w:p>
        </w:tc>
      </w:tr>
      <w:tr w:rsidR="00FF6AB3" w:rsidRPr="00FF6AB3" w14:paraId="713E2020" w14:textId="77777777" w:rsidTr="00AE2261">
        <w:trPr>
          <w:trHeight w:val="152"/>
        </w:trPr>
        <w:tc>
          <w:tcPr>
            <w:tcW w:w="3001" w:type="dxa"/>
          </w:tcPr>
          <w:p w14:paraId="5EBDA7D6"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4323, Electrical Machinery </w:t>
            </w:r>
            <w:r w:rsidRPr="00FF6AB3">
              <w:rPr>
                <w:rFonts w:ascii="Arial" w:hAnsi="Arial" w:cs="Arial"/>
                <w:b/>
                <w:bCs/>
                <w:color w:val="000000"/>
                <w:sz w:val="12"/>
                <w:szCs w:val="12"/>
              </w:rPr>
              <w:t xml:space="preserve">OR </w:t>
            </w:r>
          </w:p>
          <w:p w14:paraId="2CDC9875"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4353, Power Systems </w:t>
            </w:r>
          </w:p>
        </w:tc>
        <w:tc>
          <w:tcPr>
            <w:tcW w:w="3001" w:type="dxa"/>
          </w:tcPr>
          <w:p w14:paraId="25D18092"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326FDA6C" w14:textId="77777777" w:rsidTr="00AE2261">
        <w:trPr>
          <w:trHeight w:val="152"/>
        </w:trPr>
        <w:tc>
          <w:tcPr>
            <w:tcW w:w="3001" w:type="dxa"/>
          </w:tcPr>
          <w:p w14:paraId="77636994"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4373, Electronics II </w:t>
            </w:r>
            <w:r w:rsidRPr="00FF6AB3">
              <w:rPr>
                <w:rFonts w:ascii="Arial" w:hAnsi="Arial" w:cs="Arial"/>
                <w:b/>
                <w:bCs/>
                <w:color w:val="000000"/>
                <w:sz w:val="12"/>
                <w:szCs w:val="12"/>
              </w:rPr>
              <w:t xml:space="preserve">OR </w:t>
            </w:r>
          </w:p>
          <w:p w14:paraId="3BD639A5"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3363, Semiconductor </w:t>
            </w:r>
            <w:proofErr w:type="spellStart"/>
            <w:r w:rsidRPr="00FF6AB3">
              <w:rPr>
                <w:rFonts w:ascii="Arial" w:hAnsi="Arial" w:cs="Arial"/>
                <w:color w:val="000000"/>
                <w:sz w:val="12"/>
                <w:szCs w:val="12"/>
              </w:rPr>
              <w:t>Matl</w:t>
            </w:r>
            <w:proofErr w:type="spellEnd"/>
            <w:r w:rsidRPr="00FF6AB3">
              <w:rPr>
                <w:rFonts w:ascii="Arial" w:hAnsi="Arial" w:cs="Arial"/>
                <w:color w:val="000000"/>
                <w:sz w:val="12"/>
                <w:szCs w:val="12"/>
              </w:rPr>
              <w:t xml:space="preserve"> and Devices I </w:t>
            </w:r>
          </w:p>
        </w:tc>
        <w:tc>
          <w:tcPr>
            <w:tcW w:w="3001" w:type="dxa"/>
          </w:tcPr>
          <w:p w14:paraId="246E318E"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2903312A" w14:textId="77777777" w:rsidTr="00AE2261">
        <w:trPr>
          <w:trHeight w:val="152"/>
        </w:trPr>
        <w:tc>
          <w:tcPr>
            <w:tcW w:w="3001" w:type="dxa"/>
          </w:tcPr>
          <w:p w14:paraId="081B1FCE"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4773, Intermediate Electrical Engineering Laboratory </w:t>
            </w:r>
            <w:r w:rsidRPr="00FF6AB3">
              <w:rPr>
                <w:rFonts w:ascii="Arial" w:hAnsi="Arial" w:cs="Arial"/>
                <w:b/>
                <w:bCs/>
                <w:color w:val="000000"/>
                <w:sz w:val="12"/>
                <w:szCs w:val="12"/>
              </w:rPr>
              <w:t xml:space="preserve">OR </w:t>
            </w:r>
          </w:p>
          <w:p w14:paraId="139FC8A7"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3303, Semiconductor and Optoelectronic Materials and Devices I Laboratory </w:t>
            </w:r>
          </w:p>
        </w:tc>
        <w:tc>
          <w:tcPr>
            <w:tcW w:w="3001" w:type="dxa"/>
          </w:tcPr>
          <w:p w14:paraId="73E16596"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45A2C2B2" w14:textId="77777777" w:rsidTr="00AE2261">
        <w:trPr>
          <w:trHeight w:val="152"/>
        </w:trPr>
        <w:tc>
          <w:tcPr>
            <w:tcW w:w="3001" w:type="dxa"/>
          </w:tcPr>
          <w:p w14:paraId="7A81F3E4"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4383, Digital Electronics II </w:t>
            </w:r>
            <w:r w:rsidRPr="00FF6AB3">
              <w:rPr>
                <w:rFonts w:ascii="Arial" w:hAnsi="Arial" w:cs="Arial"/>
                <w:b/>
                <w:bCs/>
                <w:color w:val="000000"/>
                <w:sz w:val="12"/>
                <w:szCs w:val="12"/>
              </w:rPr>
              <w:t xml:space="preserve">OR </w:t>
            </w:r>
          </w:p>
          <w:p w14:paraId="667677A6"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EE 4313, Control Systems </w:t>
            </w:r>
          </w:p>
        </w:tc>
        <w:tc>
          <w:tcPr>
            <w:tcW w:w="3001" w:type="dxa"/>
          </w:tcPr>
          <w:p w14:paraId="69D90507"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0168AF23" w14:textId="77777777" w:rsidTr="00AE2261">
        <w:trPr>
          <w:trHeight w:val="79"/>
        </w:trPr>
        <w:tc>
          <w:tcPr>
            <w:tcW w:w="3001" w:type="dxa"/>
          </w:tcPr>
          <w:p w14:paraId="101408C0"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ENGR 4413, Engineering Problem Solving </w:t>
            </w:r>
          </w:p>
        </w:tc>
        <w:tc>
          <w:tcPr>
            <w:tcW w:w="3001" w:type="dxa"/>
          </w:tcPr>
          <w:p w14:paraId="6BA0584F"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13245D89" w14:textId="77777777" w:rsidTr="00AE2261">
        <w:trPr>
          <w:trHeight w:val="79"/>
        </w:trPr>
        <w:tc>
          <w:tcPr>
            <w:tcW w:w="3001" w:type="dxa"/>
          </w:tcPr>
          <w:p w14:paraId="28137C80"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*Engineering Electives </w:t>
            </w:r>
          </w:p>
        </w:tc>
        <w:tc>
          <w:tcPr>
            <w:tcW w:w="3001" w:type="dxa"/>
          </w:tcPr>
          <w:p w14:paraId="0E9C097B"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2 </w:t>
            </w:r>
          </w:p>
        </w:tc>
      </w:tr>
      <w:tr w:rsidR="00FF6AB3" w:rsidRPr="00FF6AB3" w14:paraId="31780576" w14:textId="77777777" w:rsidTr="00AE2261">
        <w:trPr>
          <w:trHeight w:val="79"/>
        </w:trPr>
        <w:tc>
          <w:tcPr>
            <w:tcW w:w="3001" w:type="dxa"/>
          </w:tcPr>
          <w:p w14:paraId="7525022F" w14:textId="77777777" w:rsidR="00FF6AB3" w:rsidRPr="00FF6AB3" w:rsidRDefault="00FF6AB3" w:rsidP="00FF6AB3">
            <w:pPr>
              <w:autoSpaceDE w:val="0"/>
              <w:autoSpaceDN w:val="0"/>
              <w:adjustRightInd w:val="0"/>
              <w:spacing w:after="0" w:line="241" w:lineRule="atLeast"/>
              <w:rPr>
                <w:rFonts w:ascii="Arial" w:hAnsi="Arial" w:cs="Arial"/>
                <w:color w:val="000000"/>
                <w:sz w:val="12"/>
                <w:szCs w:val="12"/>
              </w:rPr>
            </w:pPr>
            <w:r w:rsidRPr="00FF6AB3">
              <w:rPr>
                <w:rFonts w:ascii="Arial" w:hAnsi="Arial" w:cs="Arial"/>
                <w:color w:val="000000"/>
                <w:sz w:val="12"/>
                <w:szCs w:val="12"/>
              </w:rPr>
              <w:t xml:space="preserve">*Approved Electives </w:t>
            </w:r>
          </w:p>
        </w:tc>
        <w:tc>
          <w:tcPr>
            <w:tcW w:w="3001" w:type="dxa"/>
          </w:tcPr>
          <w:p w14:paraId="27D1AA1E" w14:textId="77777777" w:rsidR="00FF6AB3" w:rsidRPr="00FF6AB3" w:rsidRDefault="00FF6AB3" w:rsidP="00FF6AB3">
            <w:pPr>
              <w:autoSpaceDE w:val="0"/>
              <w:autoSpaceDN w:val="0"/>
              <w:adjustRightInd w:val="0"/>
              <w:spacing w:after="0" w:line="241" w:lineRule="atLeast"/>
              <w:jc w:val="center"/>
              <w:rPr>
                <w:rFonts w:ascii="Arial" w:hAnsi="Arial" w:cs="Arial"/>
                <w:color w:val="000000"/>
                <w:sz w:val="12"/>
                <w:szCs w:val="12"/>
              </w:rPr>
            </w:pPr>
            <w:r w:rsidRPr="00FF6AB3">
              <w:rPr>
                <w:rFonts w:ascii="Arial" w:hAnsi="Arial" w:cs="Arial"/>
                <w:color w:val="000000"/>
                <w:sz w:val="12"/>
                <w:szCs w:val="12"/>
              </w:rPr>
              <w:t xml:space="preserve">3 </w:t>
            </w:r>
          </w:p>
        </w:tc>
      </w:tr>
      <w:tr w:rsidR="00FF6AB3" w:rsidRPr="00FF6AB3" w14:paraId="5F876FB4" w14:textId="77777777" w:rsidTr="00AE2261">
        <w:trPr>
          <w:trHeight w:val="111"/>
        </w:trPr>
        <w:tc>
          <w:tcPr>
            <w:tcW w:w="3001" w:type="dxa"/>
          </w:tcPr>
          <w:p w14:paraId="64763B0F" w14:textId="77777777" w:rsidR="00FF6AB3" w:rsidRPr="00FF6AB3" w:rsidRDefault="00FF6AB3" w:rsidP="00FF6AB3">
            <w:pPr>
              <w:autoSpaceDE w:val="0"/>
              <w:autoSpaceDN w:val="0"/>
              <w:adjustRightInd w:val="0"/>
              <w:spacing w:after="0" w:line="161" w:lineRule="atLeast"/>
              <w:rPr>
                <w:rFonts w:ascii="Arial" w:hAnsi="Arial" w:cs="Arial"/>
                <w:color w:val="000000"/>
                <w:sz w:val="16"/>
                <w:szCs w:val="16"/>
              </w:rPr>
            </w:pPr>
            <w:r w:rsidRPr="00FF6AB3">
              <w:rPr>
                <w:rFonts w:ascii="Arial" w:hAnsi="Arial" w:cs="Arial"/>
                <w:b/>
                <w:bCs/>
                <w:color w:val="000000"/>
                <w:sz w:val="16"/>
                <w:szCs w:val="16"/>
              </w:rPr>
              <w:t xml:space="preserve">Total Required Hours: </w:t>
            </w:r>
          </w:p>
        </w:tc>
        <w:tc>
          <w:tcPr>
            <w:tcW w:w="3001" w:type="dxa"/>
          </w:tcPr>
          <w:p w14:paraId="26C49B52" w14:textId="77777777" w:rsidR="00FF6AB3" w:rsidRPr="00FF6AB3" w:rsidRDefault="00FF6AB3" w:rsidP="00FF6AB3">
            <w:pPr>
              <w:autoSpaceDE w:val="0"/>
              <w:autoSpaceDN w:val="0"/>
              <w:adjustRightInd w:val="0"/>
              <w:spacing w:after="0" w:line="161" w:lineRule="atLeast"/>
              <w:jc w:val="center"/>
              <w:rPr>
                <w:rFonts w:ascii="Arial" w:hAnsi="Arial" w:cs="Arial"/>
                <w:color w:val="000000"/>
                <w:sz w:val="16"/>
                <w:szCs w:val="16"/>
              </w:rPr>
            </w:pPr>
            <w:r w:rsidRPr="00FF6AB3">
              <w:rPr>
                <w:rFonts w:ascii="Arial" w:hAnsi="Arial" w:cs="Arial"/>
                <w:b/>
                <w:bCs/>
                <w:color w:val="000000"/>
                <w:sz w:val="16"/>
                <w:szCs w:val="16"/>
              </w:rPr>
              <w:t xml:space="preserve">46 </w:t>
            </w:r>
          </w:p>
        </w:tc>
      </w:tr>
    </w:tbl>
    <w:p w14:paraId="69D54134" w14:textId="77777777" w:rsidR="00721B51" w:rsidRPr="00FF6AB3" w:rsidRDefault="00721B51" w:rsidP="00D0686A">
      <w:pPr>
        <w:tabs>
          <w:tab w:val="left" w:pos="360"/>
          <w:tab w:val="left" w:pos="720"/>
        </w:tabs>
        <w:spacing w:after="0" w:line="240" w:lineRule="auto"/>
        <w:rPr>
          <w:rFonts w:asciiTheme="majorHAnsi" w:hAnsiTheme="majorHAnsi" w:cs="Arial"/>
          <w:bCs/>
          <w:color w:val="000000" w:themeColor="text1"/>
          <w:sz w:val="20"/>
          <w:szCs w:val="20"/>
        </w:rPr>
      </w:pPr>
    </w:p>
    <w:p w14:paraId="3533488D" w14:textId="77777777" w:rsidR="00FF6AB3" w:rsidRPr="00FF6AB3" w:rsidRDefault="00FF6AB3" w:rsidP="00D0686A">
      <w:pPr>
        <w:tabs>
          <w:tab w:val="left" w:pos="360"/>
          <w:tab w:val="left" w:pos="720"/>
        </w:tabs>
        <w:spacing w:after="0" w:line="240" w:lineRule="auto"/>
        <w:rPr>
          <w:rFonts w:asciiTheme="majorHAnsi" w:hAnsiTheme="majorHAnsi" w:cs="Arial"/>
          <w:bCs/>
          <w:color w:val="000000" w:themeColor="text1"/>
          <w:sz w:val="20"/>
          <w:szCs w:val="20"/>
        </w:rPr>
      </w:pPr>
      <w:r w:rsidRPr="00FF6AB3">
        <w:rPr>
          <w:rFonts w:asciiTheme="majorHAnsi" w:hAnsiTheme="majorHAnsi" w:cs="Arial"/>
          <w:bCs/>
          <w:color w:val="000000" w:themeColor="text1"/>
          <w:sz w:val="20"/>
          <w:szCs w:val="20"/>
        </w:rPr>
        <w:t>Page 199</w:t>
      </w:r>
      <w:proofErr w:type="gramStart"/>
      <w:r>
        <w:rPr>
          <w:rFonts w:asciiTheme="majorHAnsi" w:hAnsiTheme="majorHAnsi" w:cs="Arial"/>
          <w:bCs/>
          <w:color w:val="000000" w:themeColor="text1"/>
          <w:sz w:val="20"/>
          <w:szCs w:val="20"/>
        </w:rPr>
        <w:t xml:space="preserve">, </w:t>
      </w:r>
      <w:r w:rsidRPr="00FF6AB3">
        <w:rPr>
          <w:rFonts w:asciiTheme="majorHAnsi" w:hAnsiTheme="majorHAnsi" w:cs="Arial"/>
          <w:bCs/>
          <w:color w:val="000000" w:themeColor="text1"/>
          <w:sz w:val="20"/>
          <w:szCs w:val="20"/>
        </w:rPr>
        <w:t xml:space="preserve"> 2015</w:t>
      </w:r>
      <w:proofErr w:type="gramEnd"/>
      <w:r w:rsidRPr="00FF6AB3">
        <w:rPr>
          <w:rFonts w:asciiTheme="majorHAnsi" w:hAnsiTheme="majorHAnsi" w:cs="Arial"/>
          <w:bCs/>
          <w:color w:val="000000" w:themeColor="text1"/>
          <w:sz w:val="20"/>
          <w:szCs w:val="20"/>
        </w:rPr>
        <w:t>-15 Undergraduate Bulletin</w:t>
      </w:r>
    </w:p>
    <w:p w14:paraId="0B7308D7" w14:textId="77777777" w:rsidR="00721B51" w:rsidRDefault="00721B51" w:rsidP="00D0686A">
      <w:pPr>
        <w:tabs>
          <w:tab w:val="left" w:pos="360"/>
          <w:tab w:val="left" w:pos="720"/>
        </w:tabs>
        <w:spacing w:after="0" w:line="240" w:lineRule="auto"/>
        <w:rPr>
          <w:rFonts w:ascii="Arial" w:hAnsi="Arial" w:cs="Arial"/>
          <w:bCs/>
          <w:color w:val="000000" w:themeColor="text1"/>
          <w:sz w:val="20"/>
          <w:szCs w:val="20"/>
        </w:rPr>
      </w:pPr>
    </w:p>
    <w:p w14:paraId="5726DBBF" w14:textId="77777777" w:rsidR="00FF6AB3" w:rsidRPr="00FF6AB3" w:rsidRDefault="00FF6AB3" w:rsidP="00FF6AB3">
      <w:pPr>
        <w:spacing w:after="0" w:line="240" w:lineRule="auto"/>
        <w:rPr>
          <w:rFonts w:ascii="Arial" w:eastAsia="Times New Roman" w:hAnsi="Arial" w:cs="Arial"/>
          <w:sz w:val="26"/>
          <w:szCs w:val="26"/>
        </w:rPr>
      </w:pPr>
      <w:r w:rsidRPr="00FF6AB3">
        <w:rPr>
          <w:rFonts w:ascii="Arial" w:eastAsia="Times New Roman" w:hAnsi="Arial" w:cs="Arial"/>
          <w:sz w:val="26"/>
          <w:szCs w:val="26"/>
        </w:rPr>
        <w:t>Major in Electrical Engineering</w:t>
      </w:r>
    </w:p>
    <w:p w14:paraId="08C91EB5"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Bachelor of Science in Electrical Engineering</w:t>
      </w:r>
    </w:p>
    <w:p w14:paraId="26ABC3F2"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A complete 8-semester degree plan is available at http://registrar.astate.edu/.</w:t>
      </w:r>
    </w:p>
    <w:p w14:paraId="2688EB9D"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University Requirements:</w:t>
      </w:r>
    </w:p>
    <w:p w14:paraId="6DC3B18F"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See University General Requirements for Baccalaureate degrees (p. 41)</w:t>
      </w:r>
    </w:p>
    <w:p w14:paraId="077FBEC0"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First Year Making Connections Course:</w:t>
      </w:r>
    </w:p>
    <w:p w14:paraId="4AC592B5"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Sem. Hrs.</w:t>
      </w:r>
    </w:p>
    <w:p w14:paraId="189A041F"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ENGR 1402, Concepts of Engineering (See College of Engineering Core Courses)</w:t>
      </w:r>
    </w:p>
    <w:p w14:paraId="679CCEFC"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w:t>
      </w:r>
    </w:p>
    <w:p w14:paraId="05BD7C75"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General Education Requirements:</w:t>
      </w:r>
    </w:p>
    <w:p w14:paraId="515C3EFD"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Sem. Hrs.</w:t>
      </w:r>
    </w:p>
    <w:p w14:paraId="5AE94960"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See General Education Curriculum for College of Engineering</w:t>
      </w:r>
    </w:p>
    <w:p w14:paraId="42B0BD12"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38</w:t>
      </w:r>
    </w:p>
    <w:p w14:paraId="1152232C"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Additional Support Courses:</w:t>
      </w:r>
    </w:p>
    <w:p w14:paraId="171C1B57"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Sem. Hrs.</w:t>
      </w:r>
    </w:p>
    <w:p w14:paraId="2C518F9B"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Refer to Additional Support Courses for College of Engineering</w:t>
      </w:r>
    </w:p>
    <w:p w14:paraId="4FFEED39"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7</w:t>
      </w:r>
    </w:p>
    <w:p w14:paraId="01DF7B3A"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College of Engineering Core Courses:</w:t>
      </w:r>
    </w:p>
    <w:p w14:paraId="7587198A"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Sem. Hrs.</w:t>
      </w:r>
    </w:p>
    <w:p w14:paraId="5AEBA930"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Refer to College of Engineering Core Courses</w:t>
      </w:r>
    </w:p>
    <w:p w14:paraId="1DC67021"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34</w:t>
      </w:r>
    </w:p>
    <w:p w14:paraId="60C865B9"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Major Requirements:</w:t>
      </w:r>
    </w:p>
    <w:p w14:paraId="02F34BD8"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 xml:space="preserve">Electives denoted with an asterisk (*) may be selected from any courses within the </w:t>
      </w:r>
      <w:proofErr w:type="spellStart"/>
      <w:r w:rsidRPr="00FF6AB3">
        <w:rPr>
          <w:rFonts w:ascii="Arial" w:eastAsia="Times New Roman" w:hAnsi="Arial" w:cs="Arial"/>
          <w:sz w:val="10"/>
          <w:szCs w:val="10"/>
        </w:rPr>
        <w:t>desig</w:t>
      </w:r>
      <w:proofErr w:type="spellEnd"/>
    </w:p>
    <w:p w14:paraId="4AB14495"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w:t>
      </w:r>
    </w:p>
    <w:p w14:paraId="0DA0DAEE" w14:textId="77777777" w:rsidR="00FF6AB3" w:rsidRPr="00FF6AB3" w:rsidRDefault="00FF6AB3" w:rsidP="00FF6AB3">
      <w:pPr>
        <w:spacing w:after="0" w:line="240" w:lineRule="auto"/>
        <w:rPr>
          <w:rFonts w:ascii="Arial" w:eastAsia="Times New Roman" w:hAnsi="Arial" w:cs="Arial"/>
          <w:sz w:val="10"/>
          <w:szCs w:val="10"/>
        </w:rPr>
      </w:pPr>
      <w:proofErr w:type="spellStart"/>
      <w:proofErr w:type="gramStart"/>
      <w:r w:rsidRPr="00FF6AB3">
        <w:rPr>
          <w:rFonts w:ascii="Arial" w:eastAsia="Times New Roman" w:hAnsi="Arial" w:cs="Arial"/>
          <w:sz w:val="10"/>
          <w:szCs w:val="10"/>
        </w:rPr>
        <w:t>nated</w:t>
      </w:r>
      <w:proofErr w:type="spellEnd"/>
      <w:proofErr w:type="gramEnd"/>
      <w:r w:rsidRPr="00FF6AB3">
        <w:rPr>
          <w:rFonts w:ascii="Arial" w:eastAsia="Times New Roman" w:hAnsi="Arial" w:cs="Arial"/>
          <w:sz w:val="10"/>
          <w:szCs w:val="10"/>
        </w:rPr>
        <w:t xml:space="preserve"> elective group; subject to a program advisor’s approval. They must make a rational </w:t>
      </w:r>
    </w:p>
    <w:p w14:paraId="6EFB9BEC" w14:textId="77777777" w:rsidR="00FF6AB3" w:rsidRPr="00FF6AB3" w:rsidRDefault="00FF6AB3" w:rsidP="00FF6AB3">
      <w:pPr>
        <w:spacing w:after="0" w:line="240" w:lineRule="auto"/>
        <w:rPr>
          <w:rFonts w:ascii="Arial" w:eastAsia="Times New Roman" w:hAnsi="Arial" w:cs="Arial"/>
          <w:sz w:val="10"/>
          <w:szCs w:val="10"/>
        </w:rPr>
      </w:pPr>
      <w:proofErr w:type="gramStart"/>
      <w:r w:rsidRPr="00FF6AB3">
        <w:rPr>
          <w:rFonts w:ascii="Arial" w:eastAsia="Times New Roman" w:hAnsi="Arial" w:cs="Arial"/>
          <w:sz w:val="10"/>
          <w:szCs w:val="10"/>
        </w:rPr>
        <w:t>contribution</w:t>
      </w:r>
      <w:proofErr w:type="gramEnd"/>
      <w:r w:rsidRPr="00FF6AB3">
        <w:rPr>
          <w:rFonts w:ascii="Arial" w:eastAsia="Times New Roman" w:hAnsi="Arial" w:cs="Arial"/>
          <w:sz w:val="10"/>
          <w:szCs w:val="10"/>
        </w:rPr>
        <w:t xml:space="preserve"> to the student’s personal and professional education goals.</w:t>
      </w:r>
    </w:p>
    <w:p w14:paraId="4599A72B"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 xml:space="preserve">In addition to the University requirements for all Baccalaureate Degrees, a Bachelor of </w:t>
      </w:r>
    </w:p>
    <w:p w14:paraId="32AEEEF8"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lastRenderedPageBreak/>
        <w:t>Science in Electrical Engineering requires that one of the two following conditions be met:</w:t>
      </w:r>
    </w:p>
    <w:p w14:paraId="7C126B78"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 xml:space="preserve">1. “C” or better in each course in the 49-hour major courses; </w:t>
      </w:r>
    </w:p>
    <w:p w14:paraId="69B1D074"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OR</w:t>
      </w:r>
    </w:p>
    <w:p w14:paraId="6596E7B3"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2. 2.5 (or greater) grade point average in the 49-hour major courses listed below</w:t>
      </w:r>
    </w:p>
    <w:p w14:paraId="6943BE01"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w:t>
      </w:r>
    </w:p>
    <w:p w14:paraId="66DD0F7E"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Sem. Hrs.</w:t>
      </w:r>
    </w:p>
    <w:p w14:paraId="49A83A87"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CHEM 1023, General Chemistry II 3</w:t>
      </w:r>
    </w:p>
    <w:p w14:paraId="55DA1A25" w14:textId="77777777" w:rsidR="00FF6AB3" w:rsidRPr="00FF6AB3" w:rsidRDefault="00FF6AB3" w:rsidP="00FF6AB3">
      <w:pPr>
        <w:spacing w:after="0" w:line="240" w:lineRule="auto"/>
        <w:rPr>
          <w:rFonts w:ascii="Arial" w:eastAsia="Times New Roman" w:hAnsi="Arial" w:cs="Arial"/>
          <w:color w:val="FF0000"/>
          <w:sz w:val="10"/>
          <w:szCs w:val="10"/>
        </w:rPr>
      </w:pPr>
      <w:r w:rsidRPr="00FF6AB3">
        <w:rPr>
          <w:rFonts w:ascii="Arial" w:eastAsia="Times New Roman" w:hAnsi="Arial" w:cs="Arial"/>
          <w:color w:val="FF0000"/>
          <w:sz w:val="10"/>
          <w:szCs w:val="10"/>
        </w:rPr>
        <w:t>EE 2322 Electrical Workshop 2</w:t>
      </w:r>
    </w:p>
    <w:p w14:paraId="2B29D3C3"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CS 2114, Structured Programming 4</w:t>
      </w:r>
    </w:p>
    <w:p w14:paraId="7EAD9CE7"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3401, Electronics I Laboratory 1</w:t>
      </w:r>
    </w:p>
    <w:p w14:paraId="65694B8B"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3403, Electronics I 3</w:t>
      </w:r>
    </w:p>
    <w:p w14:paraId="1383F6A1"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3313, Electric Circuits II 3</w:t>
      </w:r>
    </w:p>
    <w:p w14:paraId="48993DE1"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3333, Digital Electronics I 3</w:t>
      </w:r>
    </w:p>
    <w:p w14:paraId="39E7ADD7"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3343, Engineering Fields and Waves I 3</w:t>
      </w:r>
    </w:p>
    <w:p w14:paraId="0804E76D" w14:textId="77777777" w:rsidR="00FF6AB3" w:rsidRPr="00FF6AB3" w:rsidRDefault="00FF6AB3" w:rsidP="00FF6AB3">
      <w:pPr>
        <w:spacing w:after="0" w:line="240" w:lineRule="auto"/>
        <w:rPr>
          <w:rFonts w:ascii="Arial" w:eastAsia="Times New Roman" w:hAnsi="Arial" w:cs="Arial"/>
          <w:color w:val="000000" w:themeColor="text1"/>
          <w:sz w:val="10"/>
          <w:szCs w:val="10"/>
        </w:rPr>
      </w:pPr>
      <w:r w:rsidRPr="00FF6AB3">
        <w:rPr>
          <w:rFonts w:ascii="Arial" w:eastAsia="Times New Roman" w:hAnsi="Arial" w:cs="Arial"/>
          <w:sz w:val="10"/>
          <w:szCs w:val="10"/>
        </w:rPr>
        <w:t>EE 3353, Continuous and Analog Systems 3</w:t>
      </w:r>
    </w:p>
    <w:p w14:paraId="3F2EFDAA" w14:textId="77777777" w:rsidR="00FF6AB3" w:rsidRPr="00FF6AB3" w:rsidRDefault="00FF6AB3" w:rsidP="00FF6AB3">
      <w:pPr>
        <w:spacing w:after="0" w:line="240" w:lineRule="auto"/>
        <w:rPr>
          <w:rFonts w:ascii="Arial" w:eastAsia="Times New Roman" w:hAnsi="Arial" w:cs="Arial"/>
          <w:color w:val="000000" w:themeColor="text1"/>
          <w:sz w:val="10"/>
          <w:szCs w:val="10"/>
        </w:rPr>
      </w:pPr>
      <w:r w:rsidRPr="00FF6AB3">
        <w:rPr>
          <w:rFonts w:ascii="Arial" w:eastAsia="Times New Roman" w:hAnsi="Arial" w:cs="Arial"/>
          <w:color w:val="000000" w:themeColor="text1"/>
          <w:sz w:val="10"/>
          <w:szCs w:val="10"/>
        </w:rPr>
        <w:t>EE 3373 Probability and Random Signals 3</w:t>
      </w:r>
    </w:p>
    <w:p w14:paraId="08C63E06"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3383, Principles and Practices in Electrical Engineering 3</w:t>
      </w:r>
    </w:p>
    <w:p w14:paraId="384628CC"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 xml:space="preserve">EE 4323, Electrical Machinery </w:t>
      </w:r>
    </w:p>
    <w:p w14:paraId="7697F1EC"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OR</w:t>
      </w:r>
    </w:p>
    <w:p w14:paraId="3E28E671"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4353, Power Systems 3</w:t>
      </w:r>
    </w:p>
    <w:p w14:paraId="421D52B2"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4333, Communications Theory 3</w:t>
      </w:r>
    </w:p>
    <w:p w14:paraId="79FA41BD"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4373, Electronics II OR</w:t>
      </w:r>
    </w:p>
    <w:p w14:paraId="10B8F004"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3363, Semiconductor Materials and Devices I 3</w:t>
      </w:r>
    </w:p>
    <w:p w14:paraId="21DC82C7"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 xml:space="preserve">EE 4773, Intermediate EE </w:t>
      </w:r>
      <w:proofErr w:type="gramStart"/>
      <w:r w:rsidRPr="00FF6AB3">
        <w:rPr>
          <w:rFonts w:ascii="Arial" w:eastAsia="Times New Roman" w:hAnsi="Arial" w:cs="Arial"/>
          <w:sz w:val="10"/>
          <w:szCs w:val="10"/>
        </w:rPr>
        <w:t>Lab  OR</w:t>
      </w:r>
      <w:proofErr w:type="gramEnd"/>
    </w:p>
    <w:p w14:paraId="2391BE0C"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 xml:space="preserve">EE 3303, Semiconductor and Optoelectronics </w:t>
      </w:r>
      <w:proofErr w:type="spellStart"/>
      <w:r w:rsidRPr="00FF6AB3">
        <w:rPr>
          <w:rFonts w:ascii="Arial" w:eastAsia="Times New Roman" w:hAnsi="Arial" w:cs="Arial"/>
          <w:sz w:val="10"/>
          <w:szCs w:val="10"/>
        </w:rPr>
        <w:t>Matl</w:t>
      </w:r>
      <w:proofErr w:type="spellEnd"/>
      <w:r w:rsidRPr="00FF6AB3">
        <w:rPr>
          <w:rFonts w:ascii="Arial" w:eastAsia="Times New Roman" w:hAnsi="Arial" w:cs="Arial"/>
          <w:sz w:val="10"/>
          <w:szCs w:val="10"/>
        </w:rPr>
        <w:t xml:space="preserve"> and Devices I Lab 3</w:t>
      </w:r>
    </w:p>
    <w:p w14:paraId="29349D37"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 xml:space="preserve">EE 4383, Digital Electronics </w:t>
      </w:r>
      <w:proofErr w:type="gramStart"/>
      <w:r w:rsidRPr="00FF6AB3">
        <w:rPr>
          <w:rFonts w:ascii="Arial" w:eastAsia="Times New Roman" w:hAnsi="Arial" w:cs="Arial"/>
          <w:sz w:val="10"/>
          <w:szCs w:val="10"/>
        </w:rPr>
        <w:t>II  OR</w:t>
      </w:r>
      <w:proofErr w:type="gramEnd"/>
    </w:p>
    <w:p w14:paraId="62800C10"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EE 4313, Control Systems 3</w:t>
      </w:r>
    </w:p>
    <w:p w14:paraId="655BADC8"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ENGR 4413, Engineering Problem Solving 3</w:t>
      </w:r>
    </w:p>
    <w:p w14:paraId="0926C80C"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*Engineering Electives 2</w:t>
      </w:r>
    </w:p>
    <w:p w14:paraId="2FD52789"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*Approved Electives 3</w:t>
      </w:r>
    </w:p>
    <w:p w14:paraId="1F5A8EEF"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Sub-total</w:t>
      </w:r>
    </w:p>
    <w:p w14:paraId="702A2A55" w14:textId="77777777" w:rsidR="00FF6AB3" w:rsidRPr="00FF6AB3" w:rsidRDefault="00FF6AB3" w:rsidP="00FF6AB3">
      <w:pPr>
        <w:spacing w:after="0" w:line="240" w:lineRule="auto"/>
        <w:rPr>
          <w:rFonts w:ascii="Arial" w:eastAsia="Times New Roman" w:hAnsi="Arial" w:cs="Arial"/>
          <w:sz w:val="10"/>
          <w:szCs w:val="10"/>
        </w:rPr>
      </w:pPr>
      <w:r w:rsidRPr="00FF6AB3">
        <w:rPr>
          <w:rFonts w:ascii="Arial" w:eastAsia="Times New Roman" w:hAnsi="Arial" w:cs="Arial"/>
          <w:sz w:val="10"/>
          <w:szCs w:val="10"/>
        </w:rPr>
        <w:t>49</w:t>
      </w:r>
    </w:p>
    <w:p w14:paraId="1CA6F1F9"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Total Required Hours:</w:t>
      </w:r>
    </w:p>
    <w:p w14:paraId="4B9D90EF" w14:textId="77777777" w:rsidR="00FF6AB3" w:rsidRPr="00FF6AB3" w:rsidRDefault="00FF6AB3" w:rsidP="00FF6AB3">
      <w:pPr>
        <w:spacing w:after="0" w:line="240" w:lineRule="auto"/>
        <w:rPr>
          <w:rFonts w:ascii="Arial" w:eastAsia="Times New Roman" w:hAnsi="Arial" w:cs="Arial"/>
          <w:sz w:val="13"/>
          <w:szCs w:val="13"/>
        </w:rPr>
      </w:pPr>
      <w:r w:rsidRPr="00FF6AB3">
        <w:rPr>
          <w:rFonts w:ascii="Arial" w:eastAsia="Times New Roman" w:hAnsi="Arial" w:cs="Arial"/>
          <w:sz w:val="13"/>
          <w:szCs w:val="13"/>
        </w:rPr>
        <w:t>128</w:t>
      </w:r>
    </w:p>
    <w:p w14:paraId="76CDF27E" w14:textId="77777777" w:rsidR="00721B51" w:rsidRDefault="00721B51" w:rsidP="00D0686A">
      <w:pPr>
        <w:tabs>
          <w:tab w:val="left" w:pos="360"/>
          <w:tab w:val="left" w:pos="720"/>
        </w:tabs>
        <w:spacing w:after="0" w:line="240" w:lineRule="auto"/>
        <w:rPr>
          <w:rFonts w:ascii="Arial" w:hAnsi="Arial" w:cs="Arial"/>
          <w:bCs/>
          <w:color w:val="000000" w:themeColor="text1"/>
          <w:sz w:val="20"/>
          <w:szCs w:val="20"/>
        </w:rPr>
      </w:pPr>
    </w:p>
    <w:p w14:paraId="55DCCB86" w14:textId="77777777" w:rsidR="00F84189" w:rsidRPr="00FF6AB3" w:rsidRDefault="00FF6AB3" w:rsidP="00F84189">
      <w:pPr>
        <w:tabs>
          <w:tab w:val="left" w:pos="360"/>
          <w:tab w:val="left" w:pos="720"/>
        </w:tabs>
        <w:spacing w:after="0" w:line="240" w:lineRule="auto"/>
        <w:rPr>
          <w:rFonts w:asciiTheme="majorHAnsi" w:hAnsiTheme="majorHAnsi" w:cs="Arial"/>
          <w:bCs/>
          <w:color w:val="000000" w:themeColor="text1"/>
          <w:sz w:val="20"/>
          <w:szCs w:val="20"/>
        </w:rPr>
      </w:pPr>
      <w:r w:rsidRPr="00FF6AB3">
        <w:rPr>
          <w:rFonts w:asciiTheme="majorHAnsi" w:hAnsiTheme="majorHAnsi" w:cs="Arial"/>
          <w:bCs/>
          <w:color w:val="000000" w:themeColor="text1"/>
          <w:sz w:val="20"/>
          <w:szCs w:val="20"/>
        </w:rPr>
        <w:t>P</w:t>
      </w:r>
      <w:r w:rsidR="00B5432D" w:rsidRPr="00FF6AB3">
        <w:rPr>
          <w:rFonts w:asciiTheme="majorHAnsi" w:hAnsiTheme="majorHAnsi" w:cs="Arial"/>
          <w:bCs/>
          <w:color w:val="000000" w:themeColor="text1"/>
          <w:sz w:val="20"/>
          <w:szCs w:val="20"/>
        </w:rPr>
        <w:t>age 44</w:t>
      </w:r>
      <w:r w:rsidR="00AD3C53" w:rsidRPr="00FF6AB3">
        <w:rPr>
          <w:rFonts w:asciiTheme="majorHAnsi" w:hAnsiTheme="majorHAnsi" w:cs="Arial"/>
          <w:bCs/>
          <w:color w:val="000000" w:themeColor="text1"/>
          <w:sz w:val="20"/>
          <w:szCs w:val="20"/>
        </w:rPr>
        <w:t>3</w:t>
      </w:r>
      <w:r>
        <w:rPr>
          <w:rFonts w:asciiTheme="majorHAnsi" w:hAnsiTheme="majorHAnsi" w:cs="Arial"/>
          <w:bCs/>
          <w:color w:val="000000" w:themeColor="text1"/>
          <w:sz w:val="20"/>
          <w:szCs w:val="20"/>
        </w:rPr>
        <w:t xml:space="preserve">, 2014-15 </w:t>
      </w:r>
      <w:proofErr w:type="spellStart"/>
      <w:r w:rsidR="00721B51" w:rsidRPr="00FF6AB3">
        <w:rPr>
          <w:rFonts w:asciiTheme="majorHAnsi" w:hAnsiTheme="majorHAnsi" w:cs="Arial"/>
          <w:bCs/>
          <w:color w:val="000000" w:themeColor="text1"/>
          <w:sz w:val="20"/>
          <w:szCs w:val="20"/>
        </w:rPr>
        <w:t>Undergrduate</w:t>
      </w:r>
      <w:proofErr w:type="spellEnd"/>
      <w:r w:rsidR="00721B51" w:rsidRPr="00FF6AB3">
        <w:rPr>
          <w:rFonts w:asciiTheme="majorHAnsi" w:hAnsiTheme="majorHAnsi" w:cs="Arial"/>
          <w:bCs/>
          <w:color w:val="000000" w:themeColor="text1"/>
          <w:sz w:val="20"/>
          <w:szCs w:val="20"/>
        </w:rPr>
        <w:t xml:space="preserve"> bulletin</w:t>
      </w:r>
      <w:r>
        <w:rPr>
          <w:rFonts w:asciiTheme="majorHAnsi" w:hAnsiTheme="majorHAnsi" w:cs="Arial"/>
          <w:bCs/>
          <w:color w:val="000000" w:themeColor="text1"/>
          <w:sz w:val="20"/>
          <w:szCs w:val="20"/>
        </w:rPr>
        <w:t>,</w:t>
      </w:r>
      <w:r w:rsidR="00721B51" w:rsidRPr="00FF6AB3">
        <w:rPr>
          <w:rFonts w:asciiTheme="majorHAnsi" w:hAnsiTheme="majorHAnsi" w:cs="Arial"/>
          <w:bCs/>
          <w:color w:val="000000" w:themeColor="text1"/>
          <w:sz w:val="20"/>
          <w:szCs w:val="20"/>
        </w:rPr>
        <w:t xml:space="preserve"> </w:t>
      </w:r>
      <w:r w:rsidRPr="00FF6AB3">
        <w:rPr>
          <w:rFonts w:asciiTheme="majorHAnsi" w:hAnsiTheme="majorHAnsi" w:cs="Arial"/>
          <w:bCs/>
          <w:color w:val="000000" w:themeColor="text1"/>
          <w:sz w:val="20"/>
          <w:szCs w:val="20"/>
        </w:rPr>
        <w:t>Add course description to befo</w:t>
      </w:r>
      <w:r>
        <w:rPr>
          <w:rFonts w:asciiTheme="majorHAnsi" w:hAnsiTheme="majorHAnsi" w:cs="Arial"/>
          <w:bCs/>
          <w:color w:val="000000" w:themeColor="text1"/>
          <w:sz w:val="20"/>
          <w:szCs w:val="20"/>
        </w:rPr>
        <w:t>re EE 3313 Electric Circuits II.</w:t>
      </w:r>
      <w:r w:rsidRPr="00FF6AB3">
        <w:rPr>
          <w:rFonts w:asciiTheme="majorHAnsi" w:hAnsiTheme="majorHAnsi" w:cs="Arial"/>
          <w:bCs/>
          <w:color w:val="000000" w:themeColor="text1"/>
          <w:sz w:val="20"/>
          <w:szCs w:val="20"/>
        </w:rPr>
        <w:t xml:space="preserve"> </w:t>
      </w:r>
    </w:p>
    <w:p w14:paraId="1278C859" w14:textId="77777777" w:rsidR="00F84189" w:rsidRPr="0027423F" w:rsidRDefault="00F84189" w:rsidP="00F84189">
      <w:pPr>
        <w:tabs>
          <w:tab w:val="left" w:pos="360"/>
          <w:tab w:val="left" w:pos="720"/>
        </w:tabs>
        <w:spacing w:after="0" w:line="240" w:lineRule="auto"/>
        <w:rPr>
          <w:rFonts w:ascii="Arial" w:hAnsi="Arial" w:cs="Arial"/>
          <w:sz w:val="16"/>
          <w:szCs w:val="16"/>
        </w:rPr>
      </w:pPr>
    </w:p>
    <w:p w14:paraId="3EAAAAB1" w14:textId="77777777" w:rsidR="00F84189" w:rsidRPr="0027423F" w:rsidRDefault="00F84189" w:rsidP="00F84189">
      <w:pPr>
        <w:tabs>
          <w:tab w:val="left" w:pos="360"/>
          <w:tab w:val="left" w:pos="720"/>
        </w:tabs>
        <w:spacing w:after="0" w:line="240" w:lineRule="auto"/>
        <w:rPr>
          <w:rFonts w:ascii="Arial" w:hAnsi="Arial" w:cs="Arial"/>
          <w:sz w:val="16"/>
          <w:szCs w:val="16"/>
        </w:rPr>
      </w:pPr>
      <w:r w:rsidRPr="0027423F">
        <w:rPr>
          <w:rFonts w:ascii="Arial" w:hAnsi="Arial" w:cs="Arial"/>
          <w:sz w:val="16"/>
          <w:szCs w:val="16"/>
        </w:rPr>
        <w:t>ELECTRICAL ENGINEERING PROGRAM</w:t>
      </w:r>
    </w:p>
    <w:p w14:paraId="34631028" w14:textId="77777777" w:rsidR="00F84189" w:rsidRDefault="00F84189" w:rsidP="00F84189">
      <w:pPr>
        <w:tabs>
          <w:tab w:val="left" w:pos="360"/>
          <w:tab w:val="left" w:pos="720"/>
        </w:tabs>
        <w:spacing w:after="0" w:line="240" w:lineRule="auto"/>
        <w:rPr>
          <w:rFonts w:ascii="Arial" w:hAnsi="Arial" w:cs="Arial"/>
          <w:sz w:val="16"/>
          <w:szCs w:val="16"/>
        </w:rPr>
      </w:pPr>
      <w:r w:rsidRPr="0027423F">
        <w:rPr>
          <w:rFonts w:ascii="Arial" w:hAnsi="Arial" w:cs="Arial"/>
          <w:sz w:val="16"/>
          <w:szCs w:val="16"/>
        </w:rPr>
        <w:t>Electrical Engineering (EE)</w:t>
      </w:r>
    </w:p>
    <w:p w14:paraId="576FAFC9" w14:textId="77777777" w:rsidR="00410DFE" w:rsidRPr="0027423F" w:rsidRDefault="00410DFE" w:rsidP="00F84189">
      <w:pPr>
        <w:tabs>
          <w:tab w:val="left" w:pos="360"/>
          <w:tab w:val="left" w:pos="720"/>
        </w:tabs>
        <w:spacing w:after="0" w:line="240" w:lineRule="auto"/>
        <w:rPr>
          <w:rFonts w:ascii="Arial" w:hAnsi="Arial" w:cs="Arial"/>
          <w:sz w:val="16"/>
          <w:szCs w:val="16"/>
        </w:rPr>
      </w:pPr>
    </w:p>
    <w:p w14:paraId="72B7A961" w14:textId="3FFD0352" w:rsidR="0027423F" w:rsidRDefault="0097420A" w:rsidP="00F84189">
      <w:pPr>
        <w:tabs>
          <w:tab w:val="left" w:pos="360"/>
          <w:tab w:val="left" w:pos="720"/>
          <w:tab w:val="left" w:pos="7920"/>
          <w:tab w:val="left" w:pos="8550"/>
        </w:tabs>
        <w:spacing w:after="0" w:line="240" w:lineRule="auto"/>
        <w:rPr>
          <w:rFonts w:ascii="Arial" w:hAnsi="Arial" w:cs="Arial"/>
          <w:color w:val="008000"/>
          <w:sz w:val="16"/>
          <w:szCs w:val="16"/>
        </w:rPr>
      </w:pPr>
      <w:r w:rsidRPr="00FF6AB3">
        <w:rPr>
          <w:rFonts w:ascii="Arial" w:hAnsi="Arial" w:cs="Arial"/>
          <w:b/>
          <w:color w:val="0000CC"/>
          <w:sz w:val="16"/>
          <w:szCs w:val="16"/>
        </w:rPr>
        <w:t>EE 2322</w:t>
      </w:r>
      <w:r w:rsidR="0045662B">
        <w:rPr>
          <w:rFonts w:ascii="Arial" w:hAnsi="Arial" w:cs="Arial"/>
          <w:b/>
          <w:color w:val="0000CC"/>
          <w:sz w:val="16"/>
          <w:szCs w:val="16"/>
        </w:rPr>
        <w:t>.</w:t>
      </w:r>
      <w:r w:rsidRPr="0097420A">
        <w:rPr>
          <w:rFonts w:ascii="Arial" w:hAnsi="Arial" w:cs="Arial"/>
          <w:b/>
          <w:color w:val="008000"/>
          <w:sz w:val="16"/>
          <w:szCs w:val="16"/>
        </w:rPr>
        <w:t xml:space="preserve"> Electrical Workshop </w:t>
      </w:r>
      <w:r w:rsidRPr="0097420A">
        <w:rPr>
          <w:rFonts w:ascii="Arial" w:hAnsi="Arial" w:cs="Arial"/>
          <w:color w:val="008000"/>
          <w:sz w:val="16"/>
          <w:szCs w:val="16"/>
        </w:rPr>
        <w:t xml:space="preserve">Develop understanding and skills related to various workshop processes involved in electrical engineering. Workshop safety, electrical wiring and assembly, winding practice, domestic electrical appliances, soldering and de-soldering techniques, electronic project construction techniques, use of electronic bench equipment,  preparation of reports.  </w:t>
      </w:r>
      <w:proofErr w:type="gramStart"/>
      <w:r w:rsidRPr="0097420A">
        <w:rPr>
          <w:rFonts w:ascii="Arial" w:hAnsi="Arial" w:cs="Arial"/>
          <w:color w:val="008000"/>
          <w:sz w:val="16"/>
          <w:szCs w:val="16"/>
        </w:rPr>
        <w:t>Prerequisite</w:t>
      </w:r>
      <w:r w:rsidR="00EA6FD1">
        <w:rPr>
          <w:rFonts w:ascii="Arial" w:hAnsi="Arial" w:cs="Arial"/>
          <w:color w:val="008000"/>
          <w:sz w:val="16"/>
          <w:szCs w:val="16"/>
        </w:rPr>
        <w:t>,</w:t>
      </w:r>
      <w:r w:rsidR="0045662B" w:rsidRPr="0097420A">
        <w:rPr>
          <w:rFonts w:ascii="Arial" w:hAnsi="Arial" w:cs="Arial"/>
          <w:color w:val="008000"/>
          <w:sz w:val="16"/>
          <w:szCs w:val="16"/>
        </w:rPr>
        <w:t xml:space="preserve"> PHYS</w:t>
      </w:r>
      <w:r w:rsidRPr="0097420A">
        <w:rPr>
          <w:rFonts w:ascii="Arial" w:hAnsi="Arial" w:cs="Arial"/>
          <w:color w:val="008000"/>
          <w:sz w:val="16"/>
          <w:szCs w:val="16"/>
        </w:rPr>
        <w:t xml:space="preserve"> 2034.</w:t>
      </w:r>
      <w:proofErr w:type="gramEnd"/>
      <w:r w:rsidRPr="0097420A">
        <w:rPr>
          <w:rFonts w:ascii="Arial" w:hAnsi="Arial" w:cs="Arial"/>
          <w:color w:val="008000"/>
          <w:sz w:val="16"/>
          <w:szCs w:val="16"/>
        </w:rPr>
        <w:t xml:space="preserve"> Fall.</w:t>
      </w:r>
    </w:p>
    <w:p w14:paraId="0AE9D5A5" w14:textId="77777777" w:rsidR="0097420A" w:rsidRPr="00410DFE" w:rsidRDefault="0097420A" w:rsidP="00F84189">
      <w:pPr>
        <w:tabs>
          <w:tab w:val="left" w:pos="360"/>
          <w:tab w:val="left" w:pos="720"/>
          <w:tab w:val="left" w:pos="7920"/>
          <w:tab w:val="left" w:pos="8550"/>
        </w:tabs>
        <w:spacing w:after="0" w:line="240" w:lineRule="auto"/>
        <w:rPr>
          <w:rFonts w:ascii="Arial" w:hAnsi="Arial" w:cs="Arial"/>
          <w:b/>
          <w:sz w:val="16"/>
          <w:szCs w:val="16"/>
        </w:rPr>
      </w:pPr>
    </w:p>
    <w:p w14:paraId="47B5C188"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410DFE">
        <w:rPr>
          <w:rFonts w:ascii="Arial" w:hAnsi="Arial" w:cs="Arial"/>
          <w:b/>
          <w:sz w:val="16"/>
          <w:szCs w:val="16"/>
        </w:rPr>
        <w:t>EE 3303.</w:t>
      </w:r>
      <w:r w:rsidR="0027423F" w:rsidRPr="00410DFE">
        <w:rPr>
          <w:rFonts w:ascii="Arial" w:hAnsi="Arial" w:cs="Arial"/>
          <w:b/>
          <w:sz w:val="16"/>
          <w:szCs w:val="16"/>
        </w:rPr>
        <w:t xml:space="preserve"> </w:t>
      </w:r>
      <w:proofErr w:type="gramStart"/>
      <w:r w:rsidRPr="00410DFE">
        <w:rPr>
          <w:rFonts w:ascii="Arial" w:hAnsi="Arial" w:cs="Arial"/>
          <w:b/>
          <w:sz w:val="16"/>
          <w:szCs w:val="16"/>
        </w:rPr>
        <w:t>Semiconductor and Optoelectronic Materials and Devices I Laboratory</w:t>
      </w:r>
      <w:r w:rsidR="00410DFE">
        <w:rPr>
          <w:rFonts w:ascii="Arial" w:hAnsi="Arial" w:cs="Arial"/>
          <w:b/>
          <w:sz w:val="16"/>
          <w:szCs w:val="16"/>
        </w:rPr>
        <w:t xml:space="preserve"> </w:t>
      </w:r>
      <w:r w:rsidRPr="0027423F">
        <w:rPr>
          <w:rFonts w:ascii="Arial" w:hAnsi="Arial" w:cs="Arial"/>
          <w:sz w:val="16"/>
          <w:szCs w:val="16"/>
        </w:rPr>
        <w:t>Experimentation and demonstrations in semiconductor growth and deposition, material analysis and characterization, doping, and processing.</w:t>
      </w:r>
      <w:proofErr w:type="gramEnd"/>
      <w:r w:rsidRPr="0027423F">
        <w:rPr>
          <w:rFonts w:ascii="Arial" w:hAnsi="Arial" w:cs="Arial"/>
          <w:sz w:val="16"/>
          <w:szCs w:val="16"/>
        </w:rPr>
        <w:t xml:space="preserve"> </w:t>
      </w:r>
      <w:proofErr w:type="gramStart"/>
      <w:r w:rsidRPr="0027423F">
        <w:rPr>
          <w:rFonts w:ascii="Arial" w:hAnsi="Arial" w:cs="Arial"/>
          <w:sz w:val="16"/>
          <w:szCs w:val="16"/>
        </w:rPr>
        <w:t>Fabrication of simple devices.</w:t>
      </w:r>
      <w:proofErr w:type="gramEnd"/>
      <w:r w:rsidRPr="0027423F">
        <w:rPr>
          <w:rFonts w:ascii="Arial" w:hAnsi="Arial" w:cs="Arial"/>
          <w:sz w:val="16"/>
          <w:szCs w:val="16"/>
        </w:rPr>
        <w:t xml:space="preserve"> </w:t>
      </w:r>
      <w:proofErr w:type="gramStart"/>
      <w:r w:rsidRPr="0027423F">
        <w:rPr>
          <w:rFonts w:ascii="Arial" w:hAnsi="Arial" w:cs="Arial"/>
          <w:sz w:val="16"/>
          <w:szCs w:val="16"/>
        </w:rPr>
        <w:t>Metallization, etching, and other manufacturing processes.</w:t>
      </w:r>
      <w:proofErr w:type="gramEnd"/>
      <w:r w:rsidRPr="0027423F">
        <w:rPr>
          <w:rFonts w:ascii="Arial" w:hAnsi="Arial" w:cs="Arial"/>
          <w:sz w:val="16"/>
          <w:szCs w:val="16"/>
        </w:rPr>
        <w:t xml:space="preserve"> Lecture one to two hours, laboratory four to five hours per week. </w:t>
      </w:r>
      <w:proofErr w:type="gramStart"/>
      <w:r w:rsidRPr="0027423F">
        <w:rPr>
          <w:rFonts w:ascii="Arial" w:hAnsi="Arial" w:cs="Arial"/>
          <w:sz w:val="16"/>
          <w:szCs w:val="16"/>
        </w:rPr>
        <w:t>Prerequisite, C or better in CHEM 1011, PHYS 2034, and EE 3401.</w:t>
      </w:r>
      <w:proofErr w:type="gramEnd"/>
      <w:r w:rsidRPr="0027423F">
        <w:rPr>
          <w:rFonts w:ascii="Arial" w:hAnsi="Arial" w:cs="Arial"/>
          <w:sz w:val="16"/>
          <w:szCs w:val="16"/>
        </w:rPr>
        <w:t xml:space="preserve"> </w:t>
      </w:r>
      <w:proofErr w:type="spellStart"/>
      <w:proofErr w:type="gramStart"/>
      <w:r w:rsidRPr="0027423F">
        <w:rPr>
          <w:rFonts w:ascii="Arial" w:hAnsi="Arial" w:cs="Arial"/>
          <w:sz w:val="16"/>
          <w:szCs w:val="16"/>
        </w:rPr>
        <w:t>Corequisite</w:t>
      </w:r>
      <w:proofErr w:type="spellEnd"/>
      <w:r w:rsidRPr="0027423F">
        <w:rPr>
          <w:rFonts w:ascii="Arial" w:hAnsi="Arial" w:cs="Arial"/>
          <w:sz w:val="16"/>
          <w:szCs w:val="16"/>
        </w:rPr>
        <w:t>, EE 3363.</w:t>
      </w:r>
      <w:proofErr w:type="gramEnd"/>
      <w:r w:rsidRPr="0027423F">
        <w:rPr>
          <w:rFonts w:ascii="Arial" w:hAnsi="Arial" w:cs="Arial"/>
          <w:sz w:val="16"/>
          <w:szCs w:val="16"/>
        </w:rPr>
        <w:t xml:space="preserve"> Spring, even.</w:t>
      </w:r>
    </w:p>
    <w:p w14:paraId="22CE46CA"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5E7E78B1"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410DFE">
        <w:rPr>
          <w:rFonts w:ascii="Arial" w:hAnsi="Arial" w:cs="Arial"/>
          <w:b/>
          <w:sz w:val="16"/>
          <w:szCs w:val="16"/>
        </w:rPr>
        <w:t>EE 3313.</w:t>
      </w:r>
      <w:r w:rsidR="0027423F" w:rsidRPr="00410DFE">
        <w:rPr>
          <w:rFonts w:ascii="Arial" w:hAnsi="Arial" w:cs="Arial"/>
          <w:b/>
          <w:sz w:val="16"/>
          <w:szCs w:val="16"/>
        </w:rPr>
        <w:t xml:space="preserve"> </w:t>
      </w:r>
      <w:r w:rsidRPr="00410DFE">
        <w:rPr>
          <w:rFonts w:ascii="Arial" w:hAnsi="Arial" w:cs="Arial"/>
          <w:b/>
          <w:sz w:val="16"/>
          <w:szCs w:val="16"/>
        </w:rPr>
        <w:t>Electric Circuits II</w:t>
      </w:r>
      <w:r w:rsidR="00410DFE">
        <w:rPr>
          <w:rFonts w:ascii="Arial" w:hAnsi="Arial" w:cs="Arial"/>
          <w:b/>
          <w:sz w:val="16"/>
          <w:szCs w:val="16"/>
        </w:rPr>
        <w:t xml:space="preserve"> </w:t>
      </w:r>
      <w:r w:rsidRPr="0027423F">
        <w:rPr>
          <w:rFonts w:ascii="Arial" w:hAnsi="Arial" w:cs="Arial"/>
          <w:sz w:val="16"/>
          <w:szCs w:val="16"/>
        </w:rPr>
        <w:t xml:space="preserve">Transient analysis, average power, RMS values, mutual inductance, resonance, network theorems and principles, </w:t>
      </w:r>
      <w:proofErr w:type="spellStart"/>
      <w:r w:rsidRPr="0027423F">
        <w:rPr>
          <w:rFonts w:ascii="Arial" w:hAnsi="Arial" w:cs="Arial"/>
          <w:sz w:val="16"/>
          <w:szCs w:val="16"/>
        </w:rPr>
        <w:t>polyphase</w:t>
      </w:r>
      <w:proofErr w:type="spellEnd"/>
      <w:r w:rsidRPr="0027423F">
        <w:rPr>
          <w:rFonts w:ascii="Arial" w:hAnsi="Arial" w:cs="Arial"/>
          <w:sz w:val="16"/>
          <w:szCs w:val="16"/>
        </w:rPr>
        <w:t xml:space="preserve"> networks, complex power. </w:t>
      </w:r>
      <w:proofErr w:type="gramStart"/>
      <w:r w:rsidRPr="0027423F">
        <w:rPr>
          <w:rFonts w:ascii="Arial" w:hAnsi="Arial" w:cs="Arial"/>
          <w:sz w:val="16"/>
          <w:szCs w:val="16"/>
        </w:rPr>
        <w:t>Prerequisite, C or better in MATH 2214 and ENGR 2423.</w:t>
      </w:r>
      <w:proofErr w:type="gramEnd"/>
      <w:r w:rsidRPr="0027423F">
        <w:rPr>
          <w:rFonts w:ascii="Arial" w:hAnsi="Arial" w:cs="Arial"/>
          <w:sz w:val="16"/>
          <w:szCs w:val="16"/>
        </w:rPr>
        <w:t xml:space="preserve"> Spring.</w:t>
      </w:r>
    </w:p>
    <w:p w14:paraId="34E8F8D1"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689E2D95"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410DFE">
        <w:rPr>
          <w:rFonts w:ascii="Arial" w:hAnsi="Arial" w:cs="Arial"/>
          <w:b/>
          <w:sz w:val="16"/>
          <w:szCs w:val="16"/>
        </w:rPr>
        <w:t>EE 3331.Digital Electronics I Laboratory</w:t>
      </w:r>
      <w:r w:rsidR="00410DFE">
        <w:rPr>
          <w:rFonts w:ascii="Arial" w:hAnsi="Arial" w:cs="Arial"/>
          <w:b/>
          <w:sz w:val="16"/>
          <w:szCs w:val="16"/>
        </w:rPr>
        <w:t xml:space="preserve"> </w:t>
      </w:r>
      <w:r w:rsidRPr="0027423F">
        <w:rPr>
          <w:rFonts w:ascii="Arial" w:hAnsi="Arial" w:cs="Arial"/>
          <w:sz w:val="16"/>
          <w:szCs w:val="16"/>
        </w:rPr>
        <w:t xml:space="preserve">Experimentation and design with digital electronic and computer components and circuits including logic gates, flip flops, counters, and registers. </w:t>
      </w:r>
      <w:proofErr w:type="gramStart"/>
      <w:r w:rsidRPr="0027423F">
        <w:rPr>
          <w:rFonts w:ascii="Arial" w:hAnsi="Arial" w:cs="Arial"/>
          <w:sz w:val="16"/>
          <w:szCs w:val="16"/>
        </w:rPr>
        <w:t>Practical applications in timing and control.</w:t>
      </w:r>
      <w:proofErr w:type="gramEnd"/>
      <w:r w:rsidRPr="0027423F">
        <w:rPr>
          <w:rFonts w:ascii="Arial" w:hAnsi="Arial" w:cs="Arial"/>
          <w:sz w:val="16"/>
          <w:szCs w:val="16"/>
        </w:rPr>
        <w:t xml:space="preserve"> </w:t>
      </w:r>
      <w:proofErr w:type="gramStart"/>
      <w:r w:rsidRPr="0027423F">
        <w:rPr>
          <w:rFonts w:ascii="Arial" w:hAnsi="Arial" w:cs="Arial"/>
          <w:sz w:val="16"/>
          <w:szCs w:val="16"/>
        </w:rPr>
        <w:t>Logic families such as TTL, ECL, and CMOS.</w:t>
      </w:r>
      <w:proofErr w:type="gramEnd"/>
      <w:r w:rsidRPr="0027423F">
        <w:rPr>
          <w:rFonts w:ascii="Arial" w:hAnsi="Arial" w:cs="Arial"/>
          <w:sz w:val="16"/>
          <w:szCs w:val="16"/>
        </w:rPr>
        <w:t xml:space="preserve"> </w:t>
      </w:r>
      <w:proofErr w:type="gramStart"/>
      <w:r w:rsidRPr="0027423F">
        <w:rPr>
          <w:rFonts w:ascii="Arial" w:hAnsi="Arial" w:cs="Arial"/>
          <w:sz w:val="16"/>
          <w:szCs w:val="16"/>
        </w:rPr>
        <w:t>Prerequisite, C or better in ENGR 2421.</w:t>
      </w:r>
      <w:proofErr w:type="gramEnd"/>
      <w:r w:rsidRPr="0027423F">
        <w:rPr>
          <w:rFonts w:ascii="Arial" w:hAnsi="Arial" w:cs="Arial"/>
          <w:sz w:val="16"/>
          <w:szCs w:val="16"/>
        </w:rPr>
        <w:t xml:space="preserve"> </w:t>
      </w:r>
      <w:proofErr w:type="spellStart"/>
      <w:proofErr w:type="gramStart"/>
      <w:r w:rsidRPr="0027423F">
        <w:rPr>
          <w:rFonts w:ascii="Arial" w:hAnsi="Arial" w:cs="Arial"/>
          <w:sz w:val="16"/>
          <w:szCs w:val="16"/>
        </w:rPr>
        <w:t>Corequisite</w:t>
      </w:r>
      <w:proofErr w:type="spellEnd"/>
      <w:r w:rsidRPr="0027423F">
        <w:rPr>
          <w:rFonts w:ascii="Arial" w:hAnsi="Arial" w:cs="Arial"/>
          <w:sz w:val="16"/>
          <w:szCs w:val="16"/>
        </w:rPr>
        <w:t>, EE 3333.</w:t>
      </w:r>
      <w:proofErr w:type="gramEnd"/>
      <w:r w:rsidRPr="0027423F">
        <w:rPr>
          <w:rFonts w:ascii="Arial" w:hAnsi="Arial" w:cs="Arial"/>
          <w:sz w:val="16"/>
          <w:szCs w:val="16"/>
        </w:rPr>
        <w:t xml:space="preserve"> Demand.</w:t>
      </w:r>
    </w:p>
    <w:p w14:paraId="1747AE29"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33F10621"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3333.</w:t>
      </w:r>
      <w:r w:rsidR="0027423F" w:rsidRPr="0097420A">
        <w:rPr>
          <w:rFonts w:ascii="Arial" w:hAnsi="Arial" w:cs="Arial"/>
          <w:b/>
          <w:sz w:val="16"/>
          <w:szCs w:val="16"/>
        </w:rPr>
        <w:t xml:space="preserve"> </w:t>
      </w:r>
      <w:r w:rsidRPr="0097420A">
        <w:rPr>
          <w:rFonts w:ascii="Arial" w:hAnsi="Arial" w:cs="Arial"/>
          <w:b/>
          <w:sz w:val="16"/>
          <w:szCs w:val="16"/>
        </w:rPr>
        <w:t>Digital Electronics I</w:t>
      </w:r>
      <w:r w:rsidR="0097420A">
        <w:rPr>
          <w:rFonts w:ascii="Arial" w:hAnsi="Arial" w:cs="Arial"/>
          <w:b/>
          <w:sz w:val="16"/>
          <w:szCs w:val="16"/>
        </w:rPr>
        <w:t xml:space="preserve"> </w:t>
      </w:r>
      <w:r w:rsidRPr="0027423F">
        <w:rPr>
          <w:rFonts w:ascii="Arial" w:hAnsi="Arial" w:cs="Arial"/>
          <w:sz w:val="16"/>
          <w:szCs w:val="16"/>
        </w:rPr>
        <w:t xml:space="preserve">Introduction to the analysis and design of digital and computer circuits, Boolean algebra, binary arithmetic, combinational logic, sequential logic, registers, counters, adders, comparators, and computer organization. </w:t>
      </w:r>
      <w:proofErr w:type="gramStart"/>
      <w:r w:rsidRPr="0027423F">
        <w:rPr>
          <w:rFonts w:ascii="Arial" w:hAnsi="Arial" w:cs="Arial"/>
          <w:sz w:val="16"/>
          <w:szCs w:val="16"/>
        </w:rPr>
        <w:t>Prerequisite, C or better in either CS 2114 or ENGR 2423.</w:t>
      </w:r>
      <w:proofErr w:type="gramEnd"/>
      <w:r w:rsidRPr="0027423F">
        <w:rPr>
          <w:rFonts w:ascii="Arial" w:hAnsi="Arial" w:cs="Arial"/>
          <w:sz w:val="16"/>
          <w:szCs w:val="16"/>
        </w:rPr>
        <w:t xml:space="preserve"> Fall.</w:t>
      </w:r>
    </w:p>
    <w:p w14:paraId="4084F269"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4754787E"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3343.Engineering Fields and Waves I</w:t>
      </w:r>
      <w:r w:rsidR="0097420A">
        <w:rPr>
          <w:rFonts w:ascii="Arial" w:hAnsi="Arial" w:cs="Arial"/>
          <w:b/>
          <w:sz w:val="16"/>
          <w:szCs w:val="16"/>
        </w:rPr>
        <w:t xml:space="preserve"> </w:t>
      </w:r>
      <w:r w:rsidRPr="0027423F">
        <w:rPr>
          <w:rFonts w:ascii="Arial" w:hAnsi="Arial" w:cs="Arial"/>
          <w:sz w:val="16"/>
          <w:szCs w:val="16"/>
        </w:rPr>
        <w:t>Study of time invariant electric and magnetic fields in free space and in materials, electrical current flow as a function of electric field, magnetic flux, interaction of magnetic fields with electrical current and voltage, electrical and magnetic potentials, time changing electric and magnetic fields, and introduction to Maxwell’s Equations. Prerequisites, C or better in MATH 3254 and EE 3313. Fall.</w:t>
      </w:r>
    </w:p>
    <w:p w14:paraId="0E9F4528"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0F2CB8AC"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3353.Continuous and Analog Systems</w:t>
      </w:r>
      <w:r w:rsidR="0097420A">
        <w:rPr>
          <w:rFonts w:ascii="Arial" w:hAnsi="Arial" w:cs="Arial"/>
          <w:b/>
          <w:sz w:val="16"/>
          <w:szCs w:val="16"/>
        </w:rPr>
        <w:t xml:space="preserve"> </w:t>
      </w:r>
      <w:r w:rsidRPr="0027423F">
        <w:rPr>
          <w:rFonts w:ascii="Arial" w:hAnsi="Arial" w:cs="Arial"/>
          <w:sz w:val="16"/>
          <w:szCs w:val="16"/>
        </w:rPr>
        <w:t xml:space="preserve">Methods of analysis of continuous and analog systems and associated synthesis, simulation, and design, system response in the time and frequency domains, Laplace transforms, Fourier series and transforms, transfer functions, and convolution. </w:t>
      </w:r>
      <w:proofErr w:type="gramStart"/>
      <w:r w:rsidRPr="0027423F">
        <w:rPr>
          <w:rFonts w:ascii="Arial" w:hAnsi="Arial" w:cs="Arial"/>
          <w:sz w:val="16"/>
          <w:szCs w:val="16"/>
        </w:rPr>
        <w:t>Prerequisite, C or better in EE 3313.</w:t>
      </w:r>
      <w:proofErr w:type="gramEnd"/>
      <w:r w:rsidRPr="0027423F">
        <w:rPr>
          <w:rFonts w:ascii="Arial" w:hAnsi="Arial" w:cs="Arial"/>
          <w:sz w:val="16"/>
          <w:szCs w:val="16"/>
        </w:rPr>
        <w:t xml:space="preserve"> </w:t>
      </w:r>
      <w:proofErr w:type="spellStart"/>
      <w:proofErr w:type="gramStart"/>
      <w:r w:rsidRPr="0027423F">
        <w:rPr>
          <w:rFonts w:ascii="Arial" w:hAnsi="Arial" w:cs="Arial"/>
          <w:sz w:val="16"/>
          <w:szCs w:val="16"/>
        </w:rPr>
        <w:t>Corequisite</w:t>
      </w:r>
      <w:proofErr w:type="spellEnd"/>
      <w:r w:rsidRPr="0027423F">
        <w:rPr>
          <w:rFonts w:ascii="Arial" w:hAnsi="Arial" w:cs="Arial"/>
          <w:sz w:val="16"/>
          <w:szCs w:val="16"/>
        </w:rPr>
        <w:t>, MATH 4403.</w:t>
      </w:r>
      <w:proofErr w:type="gramEnd"/>
      <w:r w:rsidRPr="0027423F">
        <w:rPr>
          <w:rFonts w:ascii="Arial" w:hAnsi="Arial" w:cs="Arial"/>
          <w:sz w:val="16"/>
          <w:szCs w:val="16"/>
        </w:rPr>
        <w:t xml:space="preserve"> Fall.</w:t>
      </w:r>
    </w:p>
    <w:p w14:paraId="41B5473F"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627B0E88"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proofErr w:type="gramStart"/>
      <w:r w:rsidRPr="0097420A">
        <w:rPr>
          <w:rFonts w:ascii="Arial" w:hAnsi="Arial" w:cs="Arial"/>
          <w:b/>
          <w:sz w:val="16"/>
          <w:szCs w:val="16"/>
        </w:rPr>
        <w:t>EE 3363.Semiconductor Materials and Devices I</w:t>
      </w:r>
      <w:r w:rsidR="0097420A">
        <w:rPr>
          <w:rFonts w:ascii="Arial" w:hAnsi="Arial" w:cs="Arial"/>
          <w:b/>
          <w:sz w:val="16"/>
          <w:szCs w:val="16"/>
        </w:rPr>
        <w:t xml:space="preserve"> </w:t>
      </w:r>
      <w:r w:rsidRPr="0027423F">
        <w:rPr>
          <w:rFonts w:ascii="Arial" w:hAnsi="Arial" w:cs="Arial"/>
          <w:sz w:val="16"/>
          <w:szCs w:val="16"/>
        </w:rPr>
        <w:t>Semiconductor materials and theory of solid state electronic devices.</w:t>
      </w:r>
      <w:proofErr w:type="gramEnd"/>
      <w:r w:rsidRPr="0027423F">
        <w:rPr>
          <w:rFonts w:ascii="Arial" w:hAnsi="Arial" w:cs="Arial"/>
          <w:sz w:val="16"/>
          <w:szCs w:val="16"/>
        </w:rPr>
        <w:t xml:space="preserve"> </w:t>
      </w:r>
      <w:proofErr w:type="gramStart"/>
      <w:r w:rsidRPr="0027423F">
        <w:rPr>
          <w:rFonts w:ascii="Arial" w:hAnsi="Arial" w:cs="Arial"/>
          <w:sz w:val="16"/>
          <w:szCs w:val="16"/>
        </w:rPr>
        <w:t>Semiconductor growth and processing techniques.</w:t>
      </w:r>
      <w:proofErr w:type="gramEnd"/>
      <w:r w:rsidRPr="0027423F">
        <w:rPr>
          <w:rFonts w:ascii="Arial" w:hAnsi="Arial" w:cs="Arial"/>
          <w:sz w:val="16"/>
          <w:szCs w:val="16"/>
        </w:rPr>
        <w:t xml:space="preserve"> </w:t>
      </w:r>
      <w:proofErr w:type="gramStart"/>
      <w:r w:rsidRPr="0027423F">
        <w:rPr>
          <w:rFonts w:ascii="Arial" w:hAnsi="Arial" w:cs="Arial"/>
          <w:sz w:val="16"/>
          <w:szCs w:val="16"/>
        </w:rPr>
        <w:t xml:space="preserve">Semiconductor parameters such as bandgap, mobility, carrier densities, diffusion length, carrier lifetime, and </w:t>
      </w:r>
      <w:proofErr w:type="spellStart"/>
      <w:r w:rsidRPr="0027423F">
        <w:rPr>
          <w:rFonts w:ascii="Arial" w:hAnsi="Arial" w:cs="Arial"/>
          <w:sz w:val="16"/>
          <w:szCs w:val="16"/>
        </w:rPr>
        <w:t>en-ergy</w:t>
      </w:r>
      <w:proofErr w:type="spellEnd"/>
      <w:r w:rsidRPr="0027423F">
        <w:rPr>
          <w:rFonts w:ascii="Arial" w:hAnsi="Arial" w:cs="Arial"/>
          <w:sz w:val="16"/>
          <w:szCs w:val="16"/>
        </w:rPr>
        <w:t xml:space="preserve"> level distribution.</w:t>
      </w:r>
      <w:proofErr w:type="gramEnd"/>
      <w:r w:rsidRPr="0027423F">
        <w:rPr>
          <w:rFonts w:ascii="Arial" w:hAnsi="Arial" w:cs="Arial"/>
          <w:sz w:val="16"/>
          <w:szCs w:val="16"/>
        </w:rPr>
        <w:t xml:space="preserve"> </w:t>
      </w:r>
      <w:proofErr w:type="spellStart"/>
      <w:proofErr w:type="gramStart"/>
      <w:r w:rsidRPr="0027423F">
        <w:rPr>
          <w:rFonts w:ascii="Arial" w:hAnsi="Arial" w:cs="Arial"/>
          <w:sz w:val="16"/>
          <w:szCs w:val="16"/>
        </w:rPr>
        <w:t>Pn</w:t>
      </w:r>
      <w:proofErr w:type="spellEnd"/>
      <w:r w:rsidRPr="0027423F">
        <w:rPr>
          <w:rFonts w:ascii="Arial" w:hAnsi="Arial" w:cs="Arial"/>
          <w:sz w:val="16"/>
          <w:szCs w:val="16"/>
        </w:rPr>
        <w:t xml:space="preserve"> junctions and </w:t>
      </w:r>
      <w:proofErr w:type="spellStart"/>
      <w:r w:rsidRPr="0027423F">
        <w:rPr>
          <w:rFonts w:ascii="Arial" w:hAnsi="Arial" w:cs="Arial"/>
          <w:sz w:val="16"/>
          <w:szCs w:val="16"/>
        </w:rPr>
        <w:t>Schottky</w:t>
      </w:r>
      <w:proofErr w:type="spellEnd"/>
      <w:r w:rsidRPr="0027423F">
        <w:rPr>
          <w:rFonts w:ascii="Arial" w:hAnsi="Arial" w:cs="Arial"/>
          <w:sz w:val="16"/>
          <w:szCs w:val="16"/>
        </w:rPr>
        <w:t xml:space="preserve"> barriers.</w:t>
      </w:r>
      <w:proofErr w:type="gramEnd"/>
      <w:r w:rsidRPr="0027423F">
        <w:rPr>
          <w:rFonts w:ascii="Arial" w:hAnsi="Arial" w:cs="Arial"/>
          <w:sz w:val="16"/>
          <w:szCs w:val="16"/>
        </w:rPr>
        <w:t xml:space="preserve"> Constraints and limitations on practical </w:t>
      </w:r>
    </w:p>
    <w:p w14:paraId="25E95EA9"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proofErr w:type="gramStart"/>
      <w:r w:rsidRPr="0027423F">
        <w:rPr>
          <w:rFonts w:ascii="Arial" w:hAnsi="Arial" w:cs="Arial"/>
          <w:sz w:val="16"/>
          <w:szCs w:val="16"/>
        </w:rPr>
        <w:t>devices</w:t>
      </w:r>
      <w:proofErr w:type="gramEnd"/>
      <w:r w:rsidRPr="0027423F">
        <w:rPr>
          <w:rFonts w:ascii="Arial" w:hAnsi="Arial" w:cs="Arial"/>
          <w:sz w:val="16"/>
          <w:szCs w:val="16"/>
        </w:rPr>
        <w:t xml:space="preserve">. Prerequisite, C or better in CHEM 1013, PHYS 2034, and C or better in EE 3403 and </w:t>
      </w:r>
    </w:p>
    <w:p w14:paraId="04E1386A"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27423F">
        <w:rPr>
          <w:rFonts w:ascii="Arial" w:hAnsi="Arial" w:cs="Arial"/>
          <w:sz w:val="16"/>
          <w:szCs w:val="16"/>
        </w:rPr>
        <w:t>ENGR 3443. Spring, even</w:t>
      </w:r>
    </w:p>
    <w:p w14:paraId="4F3DE4C4"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147E1E21"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3383.Principles and Practices in Electrical Engineering</w:t>
      </w:r>
      <w:r w:rsidR="0097420A">
        <w:rPr>
          <w:rFonts w:ascii="Arial" w:hAnsi="Arial" w:cs="Arial"/>
          <w:b/>
          <w:sz w:val="16"/>
          <w:szCs w:val="16"/>
        </w:rPr>
        <w:t xml:space="preserve"> </w:t>
      </w:r>
      <w:r w:rsidRPr="0027423F">
        <w:rPr>
          <w:rFonts w:ascii="Arial" w:hAnsi="Arial" w:cs="Arial"/>
          <w:sz w:val="16"/>
          <w:szCs w:val="16"/>
        </w:rPr>
        <w:t xml:space="preserve">Principles of and good practices in electrical engineering, professional organizations, literature, intellectual property, licensure, ethics and regulations, vendors, products, specifications, procurement, communications and human relations, resource management, product certification and manufacturability, and modern and tools and issues. </w:t>
      </w:r>
      <w:proofErr w:type="gramStart"/>
      <w:r w:rsidRPr="0027423F">
        <w:rPr>
          <w:rFonts w:ascii="Arial" w:hAnsi="Arial" w:cs="Arial"/>
          <w:sz w:val="16"/>
          <w:szCs w:val="16"/>
        </w:rPr>
        <w:t>Prerequisite, C or better in EE 3313.</w:t>
      </w:r>
      <w:proofErr w:type="gramEnd"/>
      <w:r w:rsidRPr="0027423F">
        <w:rPr>
          <w:rFonts w:ascii="Arial" w:hAnsi="Arial" w:cs="Arial"/>
          <w:sz w:val="16"/>
          <w:szCs w:val="16"/>
        </w:rPr>
        <w:t xml:space="preserve"> Spring.</w:t>
      </w:r>
    </w:p>
    <w:p w14:paraId="4556932E"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25593895"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lastRenderedPageBreak/>
        <w:t xml:space="preserve">EE 3401.Electronics I Laboratory </w:t>
      </w:r>
      <w:r w:rsidRPr="0027423F">
        <w:rPr>
          <w:rFonts w:ascii="Arial" w:hAnsi="Arial" w:cs="Arial"/>
          <w:sz w:val="16"/>
          <w:szCs w:val="16"/>
        </w:rPr>
        <w:t xml:space="preserve">Basic laboratory experiments in electronic circuits and solid state electronic devices. </w:t>
      </w:r>
      <w:proofErr w:type="spellStart"/>
      <w:proofErr w:type="gramStart"/>
      <w:r w:rsidRPr="0027423F">
        <w:rPr>
          <w:rFonts w:ascii="Arial" w:hAnsi="Arial" w:cs="Arial"/>
          <w:sz w:val="16"/>
          <w:szCs w:val="16"/>
        </w:rPr>
        <w:t>Corequisite</w:t>
      </w:r>
      <w:proofErr w:type="spellEnd"/>
      <w:r w:rsidRPr="0027423F">
        <w:rPr>
          <w:rFonts w:ascii="Arial" w:hAnsi="Arial" w:cs="Arial"/>
          <w:sz w:val="16"/>
          <w:szCs w:val="16"/>
        </w:rPr>
        <w:t>, EE 3403.</w:t>
      </w:r>
      <w:proofErr w:type="gramEnd"/>
      <w:r w:rsidRPr="0027423F">
        <w:rPr>
          <w:rFonts w:ascii="Arial" w:hAnsi="Arial" w:cs="Arial"/>
          <w:sz w:val="16"/>
          <w:szCs w:val="16"/>
        </w:rPr>
        <w:t xml:space="preserve"> </w:t>
      </w:r>
      <w:proofErr w:type="gramStart"/>
      <w:r w:rsidRPr="0027423F">
        <w:rPr>
          <w:rFonts w:ascii="Arial" w:hAnsi="Arial" w:cs="Arial"/>
          <w:sz w:val="16"/>
          <w:szCs w:val="16"/>
        </w:rPr>
        <w:t>Prerequisite, C or better in ENGR 2421.</w:t>
      </w:r>
      <w:proofErr w:type="gramEnd"/>
      <w:r w:rsidRPr="0027423F">
        <w:rPr>
          <w:rFonts w:ascii="Arial" w:hAnsi="Arial" w:cs="Arial"/>
          <w:sz w:val="16"/>
          <w:szCs w:val="16"/>
        </w:rPr>
        <w:t xml:space="preserve"> Fall.</w:t>
      </w:r>
    </w:p>
    <w:p w14:paraId="6ADC830B"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289C31D0"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proofErr w:type="gramStart"/>
      <w:r w:rsidRPr="0097420A">
        <w:rPr>
          <w:rFonts w:ascii="Arial" w:hAnsi="Arial" w:cs="Arial"/>
          <w:b/>
          <w:sz w:val="16"/>
          <w:szCs w:val="16"/>
        </w:rPr>
        <w:t>EE 3403.Electronics I</w:t>
      </w:r>
      <w:r w:rsidR="0097420A">
        <w:rPr>
          <w:rFonts w:ascii="Arial" w:hAnsi="Arial" w:cs="Arial"/>
          <w:b/>
          <w:sz w:val="16"/>
          <w:szCs w:val="16"/>
        </w:rPr>
        <w:t xml:space="preserve"> </w:t>
      </w:r>
      <w:r w:rsidRPr="0027423F">
        <w:rPr>
          <w:rFonts w:ascii="Arial" w:hAnsi="Arial" w:cs="Arial"/>
          <w:sz w:val="16"/>
          <w:szCs w:val="16"/>
        </w:rPr>
        <w:t>Theory, analysis, and introductory design of diode, bipolar junction transistor, operational amplifier, and field effect transistor devices and circuits.</w:t>
      </w:r>
      <w:proofErr w:type="gramEnd"/>
      <w:r w:rsidRPr="0027423F">
        <w:rPr>
          <w:rFonts w:ascii="Arial" w:hAnsi="Arial" w:cs="Arial"/>
          <w:sz w:val="16"/>
          <w:szCs w:val="16"/>
        </w:rPr>
        <w:t xml:space="preserve"> </w:t>
      </w:r>
      <w:proofErr w:type="gramStart"/>
      <w:r w:rsidRPr="0027423F">
        <w:rPr>
          <w:rFonts w:ascii="Arial" w:hAnsi="Arial" w:cs="Arial"/>
          <w:sz w:val="16"/>
          <w:szCs w:val="16"/>
        </w:rPr>
        <w:t>Prerequisite, C or better in ENGR 2423.</w:t>
      </w:r>
      <w:proofErr w:type="gramEnd"/>
      <w:r w:rsidRPr="0027423F">
        <w:rPr>
          <w:rFonts w:ascii="Arial" w:hAnsi="Arial" w:cs="Arial"/>
          <w:sz w:val="16"/>
          <w:szCs w:val="16"/>
        </w:rPr>
        <w:t xml:space="preserve"> Fall.</w:t>
      </w:r>
    </w:p>
    <w:p w14:paraId="0B2FB2EF"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3FF04168"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4303.Engineering Field and Waves II</w:t>
      </w:r>
      <w:r w:rsidR="0097420A">
        <w:rPr>
          <w:rFonts w:ascii="Arial" w:hAnsi="Arial" w:cs="Arial"/>
          <w:b/>
          <w:sz w:val="16"/>
          <w:szCs w:val="16"/>
        </w:rPr>
        <w:t xml:space="preserve"> </w:t>
      </w:r>
      <w:r w:rsidRPr="0027423F">
        <w:rPr>
          <w:rFonts w:ascii="Arial" w:hAnsi="Arial" w:cs="Arial"/>
          <w:sz w:val="16"/>
          <w:szCs w:val="16"/>
        </w:rPr>
        <w:t>Study of electromagnetic waves in free space, dielectrics, and conductors, transmission lines, polarization, reflection, refraction, diffraction, waveguides, resonators, antennas, and radiation. Prerequisites, C or better in MATH 4403 and EE 3343. Dual listed as EE 5303. Demand.</w:t>
      </w:r>
    </w:p>
    <w:p w14:paraId="7F0A10AA"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402E3A73"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4313.Control Systems</w:t>
      </w:r>
      <w:r w:rsidR="0097420A">
        <w:rPr>
          <w:rFonts w:ascii="Arial" w:hAnsi="Arial" w:cs="Arial"/>
          <w:b/>
          <w:sz w:val="16"/>
          <w:szCs w:val="16"/>
        </w:rPr>
        <w:t xml:space="preserve"> </w:t>
      </w:r>
      <w:r w:rsidRPr="0027423F">
        <w:rPr>
          <w:rFonts w:ascii="Arial" w:hAnsi="Arial" w:cs="Arial"/>
          <w:sz w:val="16"/>
          <w:szCs w:val="16"/>
        </w:rPr>
        <w:t xml:space="preserve">Analysis and design of linear feedback systems. Transfer </w:t>
      </w:r>
      <w:proofErr w:type="spellStart"/>
      <w:r w:rsidRPr="0027423F">
        <w:rPr>
          <w:rFonts w:ascii="Arial" w:hAnsi="Arial" w:cs="Arial"/>
          <w:sz w:val="16"/>
          <w:szCs w:val="16"/>
        </w:rPr>
        <w:t>func-tions</w:t>
      </w:r>
      <w:proofErr w:type="spellEnd"/>
      <w:r w:rsidRPr="0027423F">
        <w:rPr>
          <w:rFonts w:ascii="Arial" w:hAnsi="Arial" w:cs="Arial"/>
          <w:sz w:val="16"/>
          <w:szCs w:val="16"/>
        </w:rPr>
        <w:t xml:space="preserve">, transient and steady state characterization, stability determination. Closed loop analysis and design using root locus and frequency domain methods. Prerequisites, C or better in EE 3403. </w:t>
      </w:r>
      <w:proofErr w:type="spellStart"/>
      <w:proofErr w:type="gramStart"/>
      <w:r w:rsidRPr="0027423F">
        <w:rPr>
          <w:rFonts w:ascii="Arial" w:hAnsi="Arial" w:cs="Arial"/>
          <w:sz w:val="16"/>
          <w:szCs w:val="16"/>
        </w:rPr>
        <w:t>Corequisite</w:t>
      </w:r>
      <w:proofErr w:type="spellEnd"/>
      <w:r w:rsidRPr="0027423F">
        <w:rPr>
          <w:rFonts w:ascii="Arial" w:hAnsi="Arial" w:cs="Arial"/>
          <w:sz w:val="16"/>
          <w:szCs w:val="16"/>
        </w:rPr>
        <w:t>, EE 3353.</w:t>
      </w:r>
      <w:proofErr w:type="gramEnd"/>
      <w:r w:rsidRPr="0027423F">
        <w:rPr>
          <w:rFonts w:ascii="Arial" w:hAnsi="Arial" w:cs="Arial"/>
          <w:sz w:val="16"/>
          <w:szCs w:val="16"/>
        </w:rPr>
        <w:t xml:space="preserve"> Dual listed as EE 5313. Demand.</w:t>
      </w:r>
    </w:p>
    <w:p w14:paraId="48852ECF"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38619DA8"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4333.Communications Theory</w:t>
      </w:r>
      <w:r w:rsidR="0097420A">
        <w:rPr>
          <w:rFonts w:ascii="Arial" w:hAnsi="Arial" w:cs="Arial"/>
          <w:b/>
          <w:sz w:val="16"/>
          <w:szCs w:val="16"/>
        </w:rPr>
        <w:t xml:space="preserve"> </w:t>
      </w:r>
      <w:r w:rsidRPr="0027423F">
        <w:rPr>
          <w:rFonts w:ascii="Arial" w:hAnsi="Arial" w:cs="Arial"/>
          <w:sz w:val="16"/>
          <w:szCs w:val="16"/>
        </w:rPr>
        <w:t xml:space="preserve">Frequency spectra of time signals. Review of Fourier series and transforms. Signal mixing, modulation, and demodulation. </w:t>
      </w:r>
      <w:proofErr w:type="gramStart"/>
      <w:r w:rsidRPr="0027423F">
        <w:rPr>
          <w:rFonts w:ascii="Arial" w:hAnsi="Arial" w:cs="Arial"/>
          <w:sz w:val="16"/>
          <w:szCs w:val="16"/>
        </w:rPr>
        <w:t>AM and FM broadcasting techniques and bands.</w:t>
      </w:r>
      <w:proofErr w:type="gramEnd"/>
      <w:r w:rsidRPr="0027423F">
        <w:rPr>
          <w:rFonts w:ascii="Arial" w:hAnsi="Arial" w:cs="Arial"/>
          <w:sz w:val="16"/>
          <w:szCs w:val="16"/>
        </w:rPr>
        <w:t xml:space="preserve"> Pulsed and digital communication modes. </w:t>
      </w:r>
      <w:proofErr w:type="gramStart"/>
      <w:r w:rsidRPr="0027423F">
        <w:rPr>
          <w:rFonts w:ascii="Arial" w:hAnsi="Arial" w:cs="Arial"/>
          <w:sz w:val="16"/>
          <w:szCs w:val="16"/>
        </w:rPr>
        <w:t>Prerequisite, C or better in EE 3353 and EE 3403.</w:t>
      </w:r>
      <w:proofErr w:type="gramEnd"/>
      <w:r w:rsidRPr="0027423F">
        <w:rPr>
          <w:rFonts w:ascii="Arial" w:hAnsi="Arial" w:cs="Arial"/>
          <w:sz w:val="16"/>
          <w:szCs w:val="16"/>
        </w:rPr>
        <w:t xml:space="preserve"> Dual listed as EE 5333. Demand.</w:t>
      </w:r>
    </w:p>
    <w:p w14:paraId="13EA036F"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13928528"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4321.Electrical Machinery Laboratory</w:t>
      </w:r>
      <w:r w:rsidR="0097420A">
        <w:rPr>
          <w:rFonts w:ascii="Arial" w:hAnsi="Arial" w:cs="Arial"/>
          <w:b/>
          <w:sz w:val="16"/>
          <w:szCs w:val="16"/>
        </w:rPr>
        <w:t xml:space="preserve"> </w:t>
      </w:r>
      <w:r w:rsidRPr="0027423F">
        <w:rPr>
          <w:rFonts w:ascii="Arial" w:hAnsi="Arial" w:cs="Arial"/>
          <w:sz w:val="16"/>
          <w:szCs w:val="16"/>
        </w:rPr>
        <w:t xml:space="preserve">Experiments dealing with motor, generators, transformers, and associated measurements and controls. </w:t>
      </w:r>
      <w:proofErr w:type="gramStart"/>
      <w:r w:rsidRPr="0027423F">
        <w:rPr>
          <w:rFonts w:ascii="Arial" w:hAnsi="Arial" w:cs="Arial"/>
          <w:sz w:val="16"/>
          <w:szCs w:val="16"/>
        </w:rPr>
        <w:t>Prerequisite, C or better in ENGR 2421.</w:t>
      </w:r>
      <w:proofErr w:type="gramEnd"/>
      <w:r w:rsidRPr="0027423F">
        <w:rPr>
          <w:rFonts w:ascii="Arial" w:hAnsi="Arial" w:cs="Arial"/>
          <w:sz w:val="16"/>
          <w:szCs w:val="16"/>
        </w:rPr>
        <w:t xml:space="preserve"> </w:t>
      </w:r>
      <w:proofErr w:type="spellStart"/>
      <w:proofErr w:type="gramStart"/>
      <w:r w:rsidRPr="0027423F">
        <w:rPr>
          <w:rFonts w:ascii="Arial" w:hAnsi="Arial" w:cs="Arial"/>
          <w:sz w:val="16"/>
          <w:szCs w:val="16"/>
        </w:rPr>
        <w:t>Corequisite</w:t>
      </w:r>
      <w:proofErr w:type="spellEnd"/>
      <w:r w:rsidRPr="0027423F">
        <w:rPr>
          <w:rFonts w:ascii="Arial" w:hAnsi="Arial" w:cs="Arial"/>
          <w:sz w:val="16"/>
          <w:szCs w:val="16"/>
        </w:rPr>
        <w:t>, EE 4323.</w:t>
      </w:r>
      <w:proofErr w:type="gramEnd"/>
      <w:r w:rsidRPr="0027423F">
        <w:rPr>
          <w:rFonts w:ascii="Arial" w:hAnsi="Arial" w:cs="Arial"/>
          <w:sz w:val="16"/>
          <w:szCs w:val="16"/>
        </w:rPr>
        <w:t xml:space="preserve"> Demand.</w:t>
      </w:r>
    </w:p>
    <w:p w14:paraId="770AFC1C"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7B76C14B" w14:textId="77777777" w:rsidR="00F84189" w:rsidRPr="0027423F" w:rsidRDefault="00F84189" w:rsidP="00F84189">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4323.Electrical Machinery</w:t>
      </w:r>
      <w:r w:rsidR="0097420A">
        <w:rPr>
          <w:rFonts w:ascii="Arial" w:hAnsi="Arial" w:cs="Arial"/>
          <w:b/>
          <w:sz w:val="16"/>
          <w:szCs w:val="16"/>
        </w:rPr>
        <w:t xml:space="preserve"> </w:t>
      </w:r>
      <w:r w:rsidRPr="0027423F">
        <w:rPr>
          <w:rFonts w:ascii="Arial" w:hAnsi="Arial" w:cs="Arial"/>
          <w:sz w:val="16"/>
          <w:szCs w:val="16"/>
        </w:rPr>
        <w:t xml:space="preserve">Introduction to the analysis and design of electromechanical energy conversion systems, magnetic circuit theory, general transformer and machinery theory, and DC and AC motors and generators. </w:t>
      </w:r>
      <w:proofErr w:type="gramStart"/>
      <w:r w:rsidRPr="0027423F">
        <w:rPr>
          <w:rFonts w:ascii="Arial" w:hAnsi="Arial" w:cs="Arial"/>
          <w:sz w:val="16"/>
          <w:szCs w:val="16"/>
        </w:rPr>
        <w:t>Prerequisite, C or better in EE 3313 or ENGR 3473, and ENGR 3423.</w:t>
      </w:r>
      <w:proofErr w:type="gramEnd"/>
      <w:r w:rsidRPr="0027423F">
        <w:rPr>
          <w:rFonts w:ascii="Arial" w:hAnsi="Arial" w:cs="Arial"/>
          <w:sz w:val="16"/>
          <w:szCs w:val="16"/>
        </w:rPr>
        <w:t xml:space="preserve"> Dual listed as EE 5323. Demand.</w:t>
      </w:r>
    </w:p>
    <w:p w14:paraId="15E255A8" w14:textId="77777777" w:rsidR="0027423F" w:rsidRDefault="0027423F" w:rsidP="00F84189">
      <w:pPr>
        <w:tabs>
          <w:tab w:val="left" w:pos="360"/>
          <w:tab w:val="left" w:pos="720"/>
          <w:tab w:val="left" w:pos="7920"/>
          <w:tab w:val="left" w:pos="8550"/>
        </w:tabs>
        <w:spacing w:after="0" w:line="240" w:lineRule="auto"/>
        <w:rPr>
          <w:rFonts w:ascii="Arial" w:hAnsi="Arial" w:cs="Arial"/>
          <w:sz w:val="16"/>
          <w:szCs w:val="16"/>
        </w:rPr>
      </w:pPr>
    </w:p>
    <w:p w14:paraId="26FCC7CE" w14:textId="77777777" w:rsidR="00F84189" w:rsidRPr="0027423F" w:rsidRDefault="00F84189" w:rsidP="0097420A">
      <w:pPr>
        <w:tabs>
          <w:tab w:val="left" w:pos="360"/>
          <w:tab w:val="left" w:pos="720"/>
          <w:tab w:val="left" w:pos="7920"/>
          <w:tab w:val="left" w:pos="8550"/>
        </w:tabs>
        <w:spacing w:after="0" w:line="240" w:lineRule="auto"/>
        <w:rPr>
          <w:rFonts w:ascii="Arial" w:hAnsi="Arial" w:cs="Arial"/>
          <w:sz w:val="16"/>
          <w:szCs w:val="16"/>
        </w:rPr>
      </w:pPr>
      <w:r w:rsidRPr="0097420A">
        <w:rPr>
          <w:rFonts w:ascii="Arial" w:hAnsi="Arial" w:cs="Arial"/>
          <w:b/>
          <w:sz w:val="16"/>
          <w:szCs w:val="16"/>
        </w:rPr>
        <w:t>EE 4344.Microprocessor and PLC Applications</w:t>
      </w:r>
      <w:r w:rsidR="0097420A">
        <w:rPr>
          <w:rFonts w:ascii="Arial" w:hAnsi="Arial" w:cs="Arial"/>
          <w:b/>
          <w:sz w:val="16"/>
          <w:szCs w:val="16"/>
        </w:rPr>
        <w:t xml:space="preserve"> </w:t>
      </w:r>
      <w:r w:rsidRPr="0027423F">
        <w:rPr>
          <w:rFonts w:ascii="Arial" w:hAnsi="Arial" w:cs="Arial"/>
          <w:sz w:val="16"/>
          <w:szCs w:val="16"/>
        </w:rPr>
        <w:t>A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Demand.</w:t>
      </w:r>
    </w:p>
    <w:sectPr w:rsidR="00F84189" w:rsidRPr="0027423F" w:rsidSect="00F8418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0867F" w14:textId="77777777" w:rsidR="00B37445" w:rsidRDefault="00B37445" w:rsidP="00AF3758">
      <w:pPr>
        <w:spacing w:after="0" w:line="240" w:lineRule="auto"/>
      </w:pPr>
      <w:r>
        <w:separator/>
      </w:r>
    </w:p>
  </w:endnote>
  <w:endnote w:type="continuationSeparator" w:id="0">
    <w:p w14:paraId="408DA85A" w14:textId="77777777" w:rsidR="00B37445" w:rsidRDefault="00B3744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Cond">
    <w:altName w:val="Times New Roman"/>
    <w:panose1 w:val="020B0506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9DF09" w14:textId="77777777" w:rsidR="00B37445" w:rsidRDefault="00B37445" w:rsidP="00AF3758">
      <w:pPr>
        <w:spacing w:after="0" w:line="240" w:lineRule="auto"/>
      </w:pPr>
      <w:r>
        <w:separator/>
      </w:r>
    </w:p>
  </w:footnote>
  <w:footnote w:type="continuationSeparator" w:id="0">
    <w:p w14:paraId="3B7AE42C" w14:textId="77777777" w:rsidR="00B37445" w:rsidRDefault="00B3744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B97D" w14:textId="77777777" w:rsidR="00B5432D" w:rsidRPr="00986BD2" w:rsidRDefault="00B5432D" w:rsidP="00384538">
    <w:pPr>
      <w:pStyle w:val="Header"/>
      <w:rPr>
        <w:rFonts w:ascii="Arial Narrow" w:hAnsi="Arial Narrow" w:cs="Arial Narrow"/>
        <w:sz w:val="16"/>
        <w:szCs w:val="16"/>
      </w:rPr>
    </w:pPr>
    <w:r>
      <w:rPr>
        <w:rFonts w:ascii="Arial Narrow" w:hAnsi="Arial Narrow" w:cs="Arial Narrow"/>
        <w:sz w:val="16"/>
        <w:szCs w:val="16"/>
      </w:rPr>
      <w:t>Revised 3/08/13</w:t>
    </w:r>
  </w:p>
  <w:p w14:paraId="0347F26A" w14:textId="77777777" w:rsidR="00B5432D" w:rsidRDefault="00B54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D7D2D97"/>
    <w:multiLevelType w:val="hybridMultilevel"/>
    <w:tmpl w:val="2EC21B60"/>
    <w:lvl w:ilvl="0" w:tplc="06007AD2">
      <w:numFmt w:val="bullet"/>
      <w:lvlText w:val="•"/>
      <w:lvlJc w:val="left"/>
      <w:pPr>
        <w:ind w:left="720" w:hanging="360"/>
      </w:pPr>
      <w:rPr>
        <w:rFonts w:ascii="Times New Roman" w:eastAsia="Calibri" w:hAnsi="Times New Roman" w:cs="Times New Roman" w:hint="default"/>
        <w:color w:val="808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66562"/>
    <w:multiLevelType w:val="hybridMultilevel"/>
    <w:tmpl w:val="776E50E8"/>
    <w:lvl w:ilvl="0" w:tplc="02BE9B54">
      <w:start w:val="1"/>
      <w:numFmt w:val="decimal"/>
      <w:lvlText w:val="%1."/>
      <w:lvlJc w:val="left"/>
      <w:pPr>
        <w:ind w:left="720" w:hanging="360"/>
      </w:pPr>
      <w:rPr>
        <w:rFonts w:ascii="Cambria" w:hAnsi="Cambria" w:cs="Cambri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A5748"/>
    <w:multiLevelType w:val="hybridMultilevel"/>
    <w:tmpl w:val="0122BC3E"/>
    <w:lvl w:ilvl="0" w:tplc="170ED294">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821462"/>
    <w:multiLevelType w:val="hybridMultilevel"/>
    <w:tmpl w:val="91EC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cs="Arial Narrow"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ED53374"/>
    <w:multiLevelType w:val="hybridMultilevel"/>
    <w:tmpl w:val="4FB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48DE"/>
    <w:multiLevelType w:val="hybridMultilevel"/>
    <w:tmpl w:val="427E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8"/>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44F6"/>
    <w:rsid w:val="00052054"/>
    <w:rsid w:val="000C45C2"/>
    <w:rsid w:val="000D06F1"/>
    <w:rsid w:val="000E3F09"/>
    <w:rsid w:val="00103070"/>
    <w:rsid w:val="0013507E"/>
    <w:rsid w:val="00142155"/>
    <w:rsid w:val="00151451"/>
    <w:rsid w:val="001834B4"/>
    <w:rsid w:val="00185D67"/>
    <w:rsid w:val="001A5DD5"/>
    <w:rsid w:val="001C13C0"/>
    <w:rsid w:val="001C4A7B"/>
    <w:rsid w:val="001D5640"/>
    <w:rsid w:val="00212A76"/>
    <w:rsid w:val="002172AB"/>
    <w:rsid w:val="002315B0"/>
    <w:rsid w:val="00254447"/>
    <w:rsid w:val="00261ACE"/>
    <w:rsid w:val="00264961"/>
    <w:rsid w:val="00265C17"/>
    <w:rsid w:val="0027423F"/>
    <w:rsid w:val="0027479D"/>
    <w:rsid w:val="002D2B30"/>
    <w:rsid w:val="002D3F9F"/>
    <w:rsid w:val="002E52C1"/>
    <w:rsid w:val="0031339E"/>
    <w:rsid w:val="00362414"/>
    <w:rsid w:val="00374D72"/>
    <w:rsid w:val="00384538"/>
    <w:rsid w:val="003C334C"/>
    <w:rsid w:val="003D5ADD"/>
    <w:rsid w:val="004072F1"/>
    <w:rsid w:val="00410DFE"/>
    <w:rsid w:val="00440DC1"/>
    <w:rsid w:val="0045662B"/>
    <w:rsid w:val="00473252"/>
    <w:rsid w:val="00477409"/>
    <w:rsid w:val="00485E75"/>
    <w:rsid w:val="0048656E"/>
    <w:rsid w:val="00487771"/>
    <w:rsid w:val="00495E51"/>
    <w:rsid w:val="004A7706"/>
    <w:rsid w:val="004F3C87"/>
    <w:rsid w:val="00510039"/>
    <w:rsid w:val="00526B81"/>
    <w:rsid w:val="00547433"/>
    <w:rsid w:val="0055127B"/>
    <w:rsid w:val="00584C22"/>
    <w:rsid w:val="00592A95"/>
    <w:rsid w:val="005A427D"/>
    <w:rsid w:val="005A4B76"/>
    <w:rsid w:val="005F41DD"/>
    <w:rsid w:val="006179CB"/>
    <w:rsid w:val="00636DB3"/>
    <w:rsid w:val="006657FB"/>
    <w:rsid w:val="00677A48"/>
    <w:rsid w:val="006B52C0"/>
    <w:rsid w:val="006D0246"/>
    <w:rsid w:val="006E6117"/>
    <w:rsid w:val="006E6FEC"/>
    <w:rsid w:val="00707894"/>
    <w:rsid w:val="00712045"/>
    <w:rsid w:val="00721B51"/>
    <w:rsid w:val="0073025F"/>
    <w:rsid w:val="0073125A"/>
    <w:rsid w:val="00750AF6"/>
    <w:rsid w:val="007A06B9"/>
    <w:rsid w:val="007A3755"/>
    <w:rsid w:val="007B7603"/>
    <w:rsid w:val="00803A2B"/>
    <w:rsid w:val="00826F76"/>
    <w:rsid w:val="0083170D"/>
    <w:rsid w:val="00851982"/>
    <w:rsid w:val="00851EE8"/>
    <w:rsid w:val="00876DA7"/>
    <w:rsid w:val="008C703B"/>
    <w:rsid w:val="008E6C1C"/>
    <w:rsid w:val="00914148"/>
    <w:rsid w:val="00956065"/>
    <w:rsid w:val="0097420A"/>
    <w:rsid w:val="009826F9"/>
    <w:rsid w:val="00986BD2"/>
    <w:rsid w:val="009A529F"/>
    <w:rsid w:val="009B4B4B"/>
    <w:rsid w:val="009C623E"/>
    <w:rsid w:val="00A01035"/>
    <w:rsid w:val="00A0329C"/>
    <w:rsid w:val="00A0724D"/>
    <w:rsid w:val="00A15F3D"/>
    <w:rsid w:val="00A16BB1"/>
    <w:rsid w:val="00A25E77"/>
    <w:rsid w:val="00A5089E"/>
    <w:rsid w:val="00A56D36"/>
    <w:rsid w:val="00AB5523"/>
    <w:rsid w:val="00AD3C53"/>
    <w:rsid w:val="00AF3758"/>
    <w:rsid w:val="00AF3C6A"/>
    <w:rsid w:val="00AF68E8"/>
    <w:rsid w:val="00B04407"/>
    <w:rsid w:val="00B134C2"/>
    <w:rsid w:val="00B1628A"/>
    <w:rsid w:val="00B35368"/>
    <w:rsid w:val="00B37445"/>
    <w:rsid w:val="00B42073"/>
    <w:rsid w:val="00B46334"/>
    <w:rsid w:val="00B5432D"/>
    <w:rsid w:val="00B6203D"/>
    <w:rsid w:val="00B67EDA"/>
    <w:rsid w:val="00BC144E"/>
    <w:rsid w:val="00BE069E"/>
    <w:rsid w:val="00C12816"/>
    <w:rsid w:val="00C12977"/>
    <w:rsid w:val="00C210FD"/>
    <w:rsid w:val="00C23CC7"/>
    <w:rsid w:val="00C334FF"/>
    <w:rsid w:val="00C50C58"/>
    <w:rsid w:val="00C55BB9"/>
    <w:rsid w:val="00C936ED"/>
    <w:rsid w:val="00C94A3A"/>
    <w:rsid w:val="00CC09E4"/>
    <w:rsid w:val="00CE21A7"/>
    <w:rsid w:val="00D036D0"/>
    <w:rsid w:val="00D0686A"/>
    <w:rsid w:val="00D132FE"/>
    <w:rsid w:val="00D51205"/>
    <w:rsid w:val="00D57716"/>
    <w:rsid w:val="00D60C23"/>
    <w:rsid w:val="00D67AC4"/>
    <w:rsid w:val="00D979DD"/>
    <w:rsid w:val="00DA5DE9"/>
    <w:rsid w:val="00DF7BFA"/>
    <w:rsid w:val="00E254A2"/>
    <w:rsid w:val="00E45868"/>
    <w:rsid w:val="00EA6FD1"/>
    <w:rsid w:val="00EB7EE4"/>
    <w:rsid w:val="00EC6970"/>
    <w:rsid w:val="00EF2A44"/>
    <w:rsid w:val="00F645B5"/>
    <w:rsid w:val="00F66F2E"/>
    <w:rsid w:val="00F76909"/>
    <w:rsid w:val="00F84189"/>
    <w:rsid w:val="00FA4C66"/>
    <w:rsid w:val="00FB00D4"/>
    <w:rsid w:val="00FB7442"/>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2816"/>
    <w:pPr>
      <w:ind w:left="720"/>
    </w:pPr>
  </w:style>
  <w:style w:type="table" w:customStyle="1" w:styleId="TableGrid1">
    <w:name w:val="Table Grid1"/>
    <w:basedOn w:val="TableNormal"/>
    <w:next w:val="TableGrid"/>
    <w:uiPriority w:val="59"/>
    <w:rsid w:val="0072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2816"/>
    <w:pPr>
      <w:ind w:left="720"/>
    </w:pPr>
  </w:style>
  <w:style w:type="table" w:customStyle="1" w:styleId="TableGrid1">
    <w:name w:val="Table Grid1"/>
    <w:basedOn w:val="TableNormal"/>
    <w:next w:val="TableGrid"/>
    <w:uiPriority w:val="59"/>
    <w:rsid w:val="0072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skher@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Code # Enter text…</vt:lpstr>
    </vt:vector>
  </TitlesOfParts>
  <Company>Windows User</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Enter text…</dc:title>
  <dc:creator>Yohanes</dc:creator>
  <cp:lastModifiedBy>ccollins</cp:lastModifiedBy>
  <cp:revision>2</cp:revision>
  <cp:lastPrinted>2015-03-21T19:48:00Z</cp:lastPrinted>
  <dcterms:created xsi:type="dcterms:W3CDTF">2015-04-09T16:00:00Z</dcterms:created>
  <dcterms:modified xsi:type="dcterms:W3CDTF">2015-04-09T16:00:00Z</dcterms:modified>
</cp:coreProperties>
</file>